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87301" w:rsidP="00E81C69" w:rsidRDefault="00F82A3A" w14:paraId="2C078E63" w14:textId="0A17EFD5">
      <w:pPr>
        <w:spacing w:line="240" w:lineRule="auto"/>
        <w:rPr>
          <w:rFonts w:ascii="Segoe UI" w:hAnsi="Segoe UI" w:cs="Segoe UI"/>
          <w:sz w:val="20"/>
          <w:szCs w:val="20"/>
        </w:rPr>
      </w:pPr>
      <w:r w:rsidRPr="00F82A3A">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535873BA" wp14:editId="11DD2C20">
                <wp:simplePos x="0" y="0"/>
                <wp:positionH relativeFrom="margin">
                  <wp:align>right</wp:align>
                </wp:positionH>
                <wp:positionV relativeFrom="paragraph">
                  <wp:posOffset>112774</wp:posOffset>
                </wp:positionV>
                <wp:extent cx="3407410" cy="6762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676275"/>
                        </a:xfrm>
                        <a:prstGeom prst="rect">
                          <a:avLst/>
                        </a:prstGeom>
                        <a:solidFill>
                          <a:srgbClr val="FFFFFF"/>
                        </a:solidFill>
                        <a:ln w="9525">
                          <a:noFill/>
                          <a:miter lim="800000"/>
                          <a:headEnd/>
                          <a:tailEnd/>
                        </a:ln>
                      </wps:spPr>
                      <wps:txbx>
                        <w:txbxContent>
                          <w:p w:rsidRPr="00A11BB2" w:rsidR="00F82A3A" w:rsidP="00B5795F" w:rsidRDefault="00F82A3A" w14:paraId="723129C0" w14:textId="77777777">
                            <w:pPr>
                              <w:spacing w:after="120" w:line="240" w:lineRule="auto"/>
                              <w:jc w:val="right"/>
                              <w:rPr>
                                <w:rFonts w:ascii="Segoe UI" w:hAnsi="Segoe UI" w:cs="Segoe UI"/>
                                <w:b/>
                                <w:bCs/>
                                <w:sz w:val="32"/>
                                <w:szCs w:val="32"/>
                              </w:rPr>
                            </w:pPr>
                            <w:r w:rsidRPr="00A11BB2">
                              <w:rPr>
                                <w:rFonts w:ascii="Segoe UI" w:hAnsi="Segoe UI" w:cs="Segoe UI"/>
                                <w:b/>
                                <w:bCs/>
                                <w:sz w:val="32"/>
                                <w:szCs w:val="32"/>
                              </w:rPr>
                              <w:t xml:space="preserve">Job Pack </w:t>
                            </w:r>
                          </w:p>
                          <w:p w:rsidRPr="00A11BB2" w:rsidR="00F82A3A" w:rsidP="00B5795F" w:rsidRDefault="00F82A3A" w14:paraId="31DA2C77" w14:textId="23834DCE">
                            <w:pPr>
                              <w:spacing w:after="120" w:line="240" w:lineRule="auto"/>
                              <w:jc w:val="right"/>
                              <w:rPr>
                                <w:rFonts w:ascii="Segoe UI" w:hAnsi="Segoe UI" w:cs="Segoe UI"/>
                                <w:b/>
                                <w:bCs/>
                                <w:sz w:val="28"/>
                                <w:szCs w:val="28"/>
                              </w:rPr>
                            </w:pPr>
                            <w:r w:rsidRPr="00A11BB2">
                              <w:rPr>
                                <w:rFonts w:ascii="Segoe UI" w:hAnsi="Segoe UI" w:cs="Segoe UI"/>
                                <w:b/>
                                <w:bCs/>
                                <w:sz w:val="28"/>
                                <w:szCs w:val="28"/>
                              </w:rPr>
                              <w:t>Foyer Futures Youth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873BA">
                <v:stroke joinstyle="miter"/>
                <v:path gradientshapeok="t" o:connecttype="rect"/>
              </v:shapetype>
              <v:shape id="Text Box 2" style="position:absolute;margin-left:217.1pt;margin-top:8.9pt;width:268.3pt;height:53.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">
                <v:textbox>
                  <w:txbxContent>
                    <w:p w:rsidRPr="00A11BB2" w:rsidR="00F82A3A" w:rsidP="00B5795F" w:rsidRDefault="00F82A3A" w14:paraId="723129C0" w14:textId="77777777">
                      <w:pPr>
                        <w:spacing w:after="120" w:line="240" w:lineRule="auto"/>
                        <w:jc w:val="right"/>
                        <w:rPr>
                          <w:rFonts w:ascii="Segoe UI" w:hAnsi="Segoe UI" w:cs="Segoe UI"/>
                          <w:b/>
                          <w:bCs/>
                          <w:sz w:val="32"/>
                          <w:szCs w:val="32"/>
                        </w:rPr>
                      </w:pPr>
                      <w:r w:rsidRPr="00A11BB2">
                        <w:rPr>
                          <w:rFonts w:ascii="Segoe UI" w:hAnsi="Segoe UI" w:cs="Segoe UI"/>
                          <w:b/>
                          <w:bCs/>
                          <w:sz w:val="32"/>
                          <w:szCs w:val="32"/>
                        </w:rPr>
                        <w:t xml:space="preserve">Job Pack </w:t>
                      </w:r>
                    </w:p>
                    <w:p w:rsidRPr="00A11BB2" w:rsidR="00F82A3A" w:rsidP="00B5795F" w:rsidRDefault="00F82A3A" w14:paraId="31DA2C77" w14:textId="23834DCE">
                      <w:pPr>
                        <w:spacing w:after="120" w:line="240" w:lineRule="auto"/>
                        <w:jc w:val="right"/>
                        <w:rPr>
                          <w:rFonts w:ascii="Segoe UI" w:hAnsi="Segoe UI" w:cs="Segoe UI"/>
                          <w:b/>
                          <w:bCs/>
                          <w:sz w:val="28"/>
                          <w:szCs w:val="28"/>
                        </w:rPr>
                      </w:pPr>
                      <w:r w:rsidRPr="00A11BB2">
                        <w:rPr>
                          <w:rFonts w:ascii="Segoe UI" w:hAnsi="Segoe UI" w:cs="Segoe UI"/>
                          <w:b/>
                          <w:bCs/>
                          <w:sz w:val="28"/>
                          <w:szCs w:val="28"/>
                        </w:rPr>
                        <w:t>Foyer Futures Youth Coordinator</w:t>
                      </w:r>
                    </w:p>
                  </w:txbxContent>
                </v:textbox>
                <w10:wrap type="square" anchorx="margin"/>
              </v:shape>
            </w:pict>
          </mc:Fallback>
        </mc:AlternateContent>
      </w:r>
      <w:r w:rsidRPr="00C6580A" w:rsidR="52AF74F2">
        <w:rPr>
          <w:rFonts w:ascii="Segoe UI" w:hAnsi="Segoe UI" w:cs="Segoe UI"/>
          <w:noProof/>
          <w:sz w:val="20"/>
          <w:szCs w:val="20"/>
        </w:rPr>
        <w:drawing>
          <wp:inline distT="0" distB="0" distL="0" distR="0" wp14:anchorId="188516F0" wp14:editId="129DD2CD">
            <wp:extent cx="1795401" cy="730332"/>
            <wp:effectExtent l="0" t="0" r="0" b="0"/>
            <wp:docPr id="642382287" name="Picture 64238228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82287" name="Picture 642382287">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10927" cy="736648"/>
                    </a:xfrm>
                    <a:prstGeom prst="rect">
                      <a:avLst/>
                    </a:prstGeom>
                  </pic:spPr>
                </pic:pic>
              </a:graphicData>
            </a:graphic>
          </wp:inline>
        </w:drawing>
      </w:r>
      <w:r w:rsidR="00E81C69">
        <w:rPr>
          <w:rFonts w:ascii="Segoe UI" w:hAnsi="Segoe UI" w:cs="Segoe UI"/>
          <w:sz w:val="20"/>
          <w:szCs w:val="20"/>
        </w:rPr>
        <w:t xml:space="preserve">  </w:t>
      </w:r>
    </w:p>
    <w:p w:rsidR="33E88D20" w:rsidP="0024054C" w:rsidRDefault="33E88D20" w14:paraId="5564A2FA" w14:textId="3EE6D529">
      <w:pPr>
        <w:pStyle w:val="Heading2"/>
        <w:spacing w:before="0" w:line="240" w:lineRule="auto"/>
        <w:jc w:val="both"/>
        <w:rPr>
          <w:rFonts w:ascii="Segoe UI" w:hAnsi="Segoe UI" w:cs="Segoe UI" w:eastAsiaTheme="minorEastAsia"/>
          <w:b/>
          <w:bCs/>
          <w:color w:val="000000" w:themeColor="text1"/>
          <w:sz w:val="20"/>
          <w:szCs w:val="20"/>
          <w:lang w:val="en-GB"/>
        </w:rPr>
      </w:pPr>
      <w:r w:rsidRPr="00C6580A">
        <w:rPr>
          <w:rFonts w:ascii="Segoe UI" w:hAnsi="Segoe UI" w:cs="Segoe UI" w:eastAsiaTheme="minorEastAsia"/>
          <w:b/>
          <w:bCs/>
          <w:color w:val="000000" w:themeColor="text1"/>
          <w:sz w:val="20"/>
          <w:szCs w:val="20"/>
          <w:lang w:val="en-GB"/>
        </w:rPr>
        <w:t>About</w:t>
      </w:r>
      <w:r w:rsidR="00071D6D">
        <w:rPr>
          <w:rFonts w:ascii="Segoe UI" w:hAnsi="Segoe UI" w:cs="Segoe UI" w:eastAsiaTheme="minorEastAsia"/>
          <w:b/>
          <w:bCs/>
          <w:color w:val="000000" w:themeColor="text1"/>
          <w:sz w:val="20"/>
          <w:szCs w:val="20"/>
          <w:lang w:val="en-GB"/>
        </w:rPr>
        <w:t xml:space="preserve"> Aberdeen Foyer</w:t>
      </w:r>
    </w:p>
    <w:p w:rsidRPr="00F8359F" w:rsidR="00F8359F" w:rsidP="0024054C" w:rsidRDefault="00F8359F" w14:paraId="141D2BAE" w14:textId="77777777">
      <w:pPr>
        <w:spacing w:after="0" w:line="240" w:lineRule="auto"/>
        <w:rPr>
          <w:lang w:val="en-GB"/>
        </w:rPr>
      </w:pPr>
    </w:p>
    <w:p w:rsidR="33E88D20" w:rsidP="0089566F" w:rsidRDefault="006560F5" w14:paraId="14A5C634" w14:textId="1013B327">
      <w:pPr>
        <w:spacing w:after="0" w:line="240" w:lineRule="auto"/>
        <w:jc w:val="both"/>
        <w:rPr>
          <w:rFonts w:ascii="Segoe UI" w:hAnsi="Segoe UI" w:cs="Segoe UI" w:eastAsiaTheme="minorEastAsia"/>
          <w:color w:val="000000" w:themeColor="text1"/>
          <w:sz w:val="20"/>
          <w:szCs w:val="20"/>
          <w:lang w:val="en-GB"/>
        </w:rPr>
      </w:pPr>
      <w:r w:rsidRPr="00984480">
        <w:rPr>
          <w:rFonts w:ascii="Segoe UI" w:hAnsi="Segoe UI" w:cs="Segoe UI" w:eastAsiaTheme="minorEastAsia"/>
          <w:color w:val="000000" w:themeColor="text1"/>
          <w:sz w:val="20"/>
          <w:szCs w:val="20"/>
          <w:lang w:val="en-GB"/>
        </w:rPr>
        <w:t>The Foyer’s vis</w:t>
      </w:r>
      <w:r w:rsidRPr="00984480" w:rsidR="00E04F5A">
        <w:rPr>
          <w:rFonts w:ascii="Segoe UI" w:hAnsi="Segoe UI" w:cs="Segoe UI" w:eastAsiaTheme="minorEastAsia"/>
          <w:color w:val="000000" w:themeColor="text1"/>
          <w:sz w:val="20"/>
          <w:szCs w:val="20"/>
          <w:lang w:val="en-GB"/>
        </w:rPr>
        <w:t>ion is for everyone to have a safe place to call home and what they need to thrive</w:t>
      </w:r>
      <w:r w:rsidRPr="00984480" w:rsidR="00BD6AB1">
        <w:rPr>
          <w:rFonts w:ascii="Segoe UI" w:hAnsi="Segoe UI" w:cs="Segoe UI" w:eastAsiaTheme="minorEastAsia"/>
          <w:color w:val="000000" w:themeColor="text1"/>
          <w:sz w:val="20"/>
          <w:szCs w:val="20"/>
          <w:lang w:val="en-GB"/>
        </w:rPr>
        <w:t xml:space="preserve">.  We </w:t>
      </w:r>
      <w:r w:rsidRPr="00984480" w:rsidR="003332C5">
        <w:rPr>
          <w:rFonts w:ascii="Segoe UI" w:hAnsi="Segoe UI" w:cs="Segoe UI" w:eastAsiaTheme="minorEastAsia"/>
          <w:color w:val="000000" w:themeColor="text1"/>
          <w:sz w:val="20"/>
          <w:szCs w:val="20"/>
          <w:lang w:val="en-GB"/>
        </w:rPr>
        <w:t xml:space="preserve">seek to prevent poverty and youth homelessness. </w:t>
      </w:r>
      <w:r w:rsidRPr="00984480" w:rsidR="00EC6E03">
        <w:rPr>
          <w:rFonts w:ascii="Segoe UI" w:hAnsi="Segoe UI" w:cs="Segoe UI" w:eastAsiaTheme="minorEastAsia"/>
          <w:color w:val="000000" w:themeColor="text1"/>
          <w:sz w:val="20"/>
          <w:szCs w:val="20"/>
          <w:lang w:val="en-GB"/>
        </w:rPr>
        <w:t xml:space="preserve">We do this </w:t>
      </w:r>
      <w:r w:rsidRPr="00984480" w:rsidR="00BD6AB1">
        <w:rPr>
          <w:rFonts w:ascii="Segoe UI" w:hAnsi="Segoe UI" w:cs="Segoe UI" w:eastAsiaTheme="minorEastAsia"/>
          <w:color w:val="000000" w:themeColor="text1"/>
          <w:sz w:val="20"/>
          <w:szCs w:val="20"/>
          <w:lang w:val="en-GB"/>
        </w:rPr>
        <w:t xml:space="preserve">by supporting </w:t>
      </w:r>
      <w:r w:rsidRPr="00984480" w:rsidR="00A4330C">
        <w:rPr>
          <w:rFonts w:ascii="Segoe UI" w:hAnsi="Segoe UI" w:cs="Segoe UI" w:eastAsiaTheme="minorEastAsia"/>
          <w:color w:val="000000" w:themeColor="text1"/>
          <w:sz w:val="20"/>
          <w:szCs w:val="20"/>
          <w:lang w:val="en-GB"/>
        </w:rPr>
        <w:t xml:space="preserve">young people and adults </w:t>
      </w:r>
      <w:r w:rsidRPr="00984480" w:rsidR="008642B6">
        <w:rPr>
          <w:rFonts w:ascii="Segoe UI" w:hAnsi="Segoe UI" w:cs="Segoe UI" w:eastAsiaTheme="minorEastAsia"/>
          <w:color w:val="000000" w:themeColor="text1"/>
          <w:sz w:val="20"/>
          <w:szCs w:val="20"/>
          <w:lang w:val="en-GB"/>
        </w:rPr>
        <w:t>across</w:t>
      </w:r>
      <w:r w:rsidRPr="00984480" w:rsidR="33E88D20">
        <w:rPr>
          <w:rFonts w:ascii="Segoe UI" w:hAnsi="Segoe UI" w:cs="Segoe UI" w:eastAsiaTheme="minorEastAsia"/>
          <w:color w:val="000000" w:themeColor="text1"/>
          <w:sz w:val="20"/>
          <w:szCs w:val="20"/>
          <w:lang w:val="en-GB"/>
        </w:rPr>
        <w:t xml:space="preserve"> North East Scotland </w:t>
      </w:r>
      <w:r w:rsidRPr="00984480" w:rsidR="00984480">
        <w:rPr>
          <w:rStyle w:val="Strong"/>
          <w:b w:val="0"/>
          <w:bCs w:val="0"/>
        </w:rPr>
        <w:t>discover and use their strengths to live, learn and work shaping their own positive futures. </w:t>
      </w:r>
      <w:r w:rsidRPr="00984480" w:rsidR="00984480">
        <w:rPr>
          <w:rFonts w:ascii="Segoe UI" w:hAnsi="Segoe UI" w:cs="Segoe UI" w:eastAsiaTheme="minorEastAsia"/>
          <w:b/>
          <w:bCs/>
          <w:color w:val="000000" w:themeColor="text1"/>
          <w:sz w:val="20"/>
          <w:szCs w:val="20"/>
          <w:lang w:val="en-GB"/>
        </w:rPr>
        <w:t xml:space="preserve"> </w:t>
      </w:r>
      <w:r w:rsidR="00984480">
        <w:rPr>
          <w:rFonts w:ascii="Segoe UI" w:hAnsi="Segoe UI" w:cs="Segoe UI" w:eastAsiaTheme="minorEastAsia"/>
          <w:color w:val="000000" w:themeColor="text1"/>
          <w:sz w:val="20"/>
          <w:szCs w:val="20"/>
          <w:lang w:val="en-GB"/>
        </w:rPr>
        <w:t>We offer joined up support for people to</w:t>
      </w:r>
      <w:r w:rsidRPr="00C6580A" w:rsidR="33E88D20">
        <w:rPr>
          <w:rFonts w:ascii="Segoe UI" w:hAnsi="Segoe UI" w:cs="Segoe UI" w:eastAsiaTheme="minorEastAsia"/>
          <w:color w:val="000000" w:themeColor="text1"/>
          <w:sz w:val="20"/>
          <w:szCs w:val="20"/>
          <w:lang w:val="en-GB"/>
        </w:rPr>
        <w:t xml:space="preserve"> make real and lasting change in their lives by: </w:t>
      </w:r>
    </w:p>
    <w:p w:rsidRPr="00C6580A" w:rsidR="00797E25" w:rsidP="0089566F" w:rsidRDefault="00797E25" w14:paraId="3ABCA8A5" w14:textId="77777777">
      <w:pPr>
        <w:spacing w:after="0" w:line="240" w:lineRule="auto"/>
        <w:jc w:val="both"/>
        <w:rPr>
          <w:rFonts w:ascii="Segoe UI" w:hAnsi="Segoe UI" w:cs="Segoe UI" w:eastAsiaTheme="minorEastAsia"/>
          <w:color w:val="000000" w:themeColor="text1"/>
          <w:sz w:val="20"/>
          <w:szCs w:val="20"/>
        </w:rPr>
      </w:pPr>
    </w:p>
    <w:p w:rsidRPr="00C6580A" w:rsidR="33E88D20" w:rsidP="0089566F" w:rsidRDefault="33E88D20" w14:paraId="3681925C" w14:textId="04D5B415">
      <w:pPr>
        <w:pStyle w:val="ListParagraph"/>
        <w:numPr>
          <w:ilvl w:val="0"/>
          <w:numId w:val="2"/>
        </w:numPr>
        <w:spacing w:after="0" w:line="240" w:lineRule="auto"/>
        <w:ind w:left="360" w:firstLine="0"/>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lang w:val="en-GB"/>
        </w:rPr>
        <w:t>providing young people who are homeless or at risk a safe place to stay </w:t>
      </w:r>
    </w:p>
    <w:p w:rsidRPr="00C6580A" w:rsidR="33E88D20" w:rsidP="0089566F" w:rsidRDefault="33E88D20" w14:paraId="23626642" w14:textId="167F1C4F">
      <w:pPr>
        <w:pStyle w:val="ListParagraph"/>
        <w:numPr>
          <w:ilvl w:val="0"/>
          <w:numId w:val="2"/>
        </w:numPr>
        <w:spacing w:after="0" w:line="240" w:lineRule="auto"/>
        <w:ind w:left="360" w:firstLine="0"/>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lang w:val="en-GB"/>
        </w:rPr>
        <w:t>supporting people who are unemployed to learn new skills and move into work </w:t>
      </w:r>
    </w:p>
    <w:p w:rsidRPr="00C6580A" w:rsidR="33E88D20" w:rsidP="0089566F" w:rsidRDefault="33E88D20" w14:paraId="078571C1" w14:textId="34ABEB0B">
      <w:pPr>
        <w:pStyle w:val="ListParagraph"/>
        <w:numPr>
          <w:ilvl w:val="0"/>
          <w:numId w:val="2"/>
        </w:numPr>
        <w:spacing w:after="0" w:line="240" w:lineRule="auto"/>
        <w:ind w:left="360" w:firstLine="0"/>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lang w:val="en-GB"/>
        </w:rPr>
        <w:t>engaging people through education and learning opportunities </w:t>
      </w:r>
    </w:p>
    <w:p w:rsidRPr="00C6580A" w:rsidR="33E88D20" w:rsidP="0089566F" w:rsidRDefault="33E88D20" w14:paraId="5957CD51" w14:textId="3C6A0080">
      <w:pPr>
        <w:pStyle w:val="ListParagraph"/>
        <w:numPr>
          <w:ilvl w:val="0"/>
          <w:numId w:val="2"/>
        </w:numPr>
        <w:spacing w:after="0" w:line="240" w:lineRule="auto"/>
        <w:ind w:left="360" w:firstLine="0"/>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lang w:val="en-GB"/>
        </w:rPr>
        <w:t>supporting positive mental health and wellbeing </w:t>
      </w:r>
    </w:p>
    <w:p w:rsidRPr="00C6580A" w:rsidR="68C591F2" w:rsidP="3BB1A3D7" w:rsidRDefault="33E88D20" w14:paraId="64E90D55" w14:textId="567198BA">
      <w:pPr>
        <w:spacing w:before="240" w:after="240" w:line="240" w:lineRule="auto"/>
        <w:jc w:val="both"/>
        <w:rPr>
          <w:rFonts w:ascii="Segoe UI" w:hAnsi="Segoe UI" w:eastAsia="Calibri" w:cs="Segoe UI"/>
          <w:color w:val="000000" w:themeColor="text1"/>
          <w:sz w:val="20"/>
          <w:szCs w:val="20"/>
        </w:rPr>
      </w:pPr>
      <w:r w:rsidRPr="00C6580A">
        <w:rPr>
          <w:rFonts w:ascii="Segoe UI" w:hAnsi="Segoe UI" w:cs="Segoe UI" w:eastAsiaTheme="minorEastAsia"/>
          <w:b/>
          <w:bCs/>
          <w:color w:val="000000" w:themeColor="text1"/>
          <w:sz w:val="20"/>
          <w:szCs w:val="20"/>
        </w:rPr>
        <w:t>About Foyer F</w:t>
      </w:r>
      <w:r w:rsidRPr="00C6580A" w:rsidR="009A682F">
        <w:rPr>
          <w:rFonts w:ascii="Segoe UI" w:hAnsi="Segoe UI" w:cs="Segoe UI" w:eastAsiaTheme="minorEastAsia"/>
          <w:b/>
          <w:bCs/>
          <w:color w:val="000000" w:themeColor="text1"/>
          <w:sz w:val="20"/>
          <w:szCs w:val="20"/>
        </w:rPr>
        <w:t>utures</w:t>
      </w:r>
    </w:p>
    <w:p w:rsidRPr="00C6580A" w:rsidR="68C591F2" w:rsidP="00F8359F" w:rsidRDefault="0B60FAEC" w14:paraId="24FE5B0B" w14:textId="5591E6E7">
      <w:pPr>
        <w:spacing w:before="120" w:after="120" w:line="240" w:lineRule="auto"/>
        <w:jc w:val="both"/>
        <w:rPr>
          <w:rFonts w:ascii="Segoe UI" w:hAnsi="Segoe UI" w:eastAsia="Calibri" w:cs="Segoe UI"/>
          <w:color w:val="000000" w:themeColor="text1"/>
          <w:sz w:val="20"/>
          <w:szCs w:val="20"/>
        </w:rPr>
      </w:pPr>
      <w:r w:rsidRPr="00C6580A">
        <w:rPr>
          <w:rFonts w:ascii="Segoe UI" w:hAnsi="Segoe UI" w:cs="Segoe UI" w:eastAsiaTheme="minorEastAsia"/>
          <w:color w:val="000000" w:themeColor="text1"/>
          <w:sz w:val="20"/>
          <w:szCs w:val="20"/>
        </w:rPr>
        <w:t xml:space="preserve">Every young person has hidden talents, skills, interests, hopes and aspirations for the future.  At </w:t>
      </w:r>
      <w:r w:rsidRPr="00C6580A" w:rsidR="25A7F1EF">
        <w:rPr>
          <w:rFonts w:ascii="Segoe UI" w:hAnsi="Segoe UI" w:cs="Segoe UI" w:eastAsiaTheme="minorEastAsia"/>
          <w:color w:val="000000" w:themeColor="text1"/>
          <w:sz w:val="20"/>
          <w:szCs w:val="20"/>
        </w:rPr>
        <w:t xml:space="preserve">Foyer Futures we help young people to </w:t>
      </w:r>
      <w:r w:rsidRPr="00C6580A" w:rsidR="4D2C43E8">
        <w:rPr>
          <w:rFonts w:ascii="Segoe UI" w:hAnsi="Segoe UI" w:cs="Segoe UI" w:eastAsiaTheme="minorEastAsia"/>
          <w:color w:val="000000" w:themeColor="text1"/>
          <w:sz w:val="20"/>
          <w:szCs w:val="20"/>
        </w:rPr>
        <w:t>think creatively about the lives they want for themselves, r</w:t>
      </w:r>
      <w:r w:rsidRPr="00C6580A" w:rsidR="0E875EB7">
        <w:rPr>
          <w:rFonts w:ascii="Segoe UI" w:hAnsi="Segoe UI" w:cs="Segoe UI" w:eastAsiaTheme="minorEastAsia"/>
          <w:color w:val="000000" w:themeColor="text1"/>
          <w:sz w:val="20"/>
          <w:szCs w:val="20"/>
        </w:rPr>
        <w:t>emoving barriers t</w:t>
      </w:r>
      <w:r w:rsidRPr="00C6580A" w:rsidR="0B0C7874">
        <w:rPr>
          <w:rFonts w:ascii="Segoe UI" w:hAnsi="Segoe UI" w:cs="Segoe UI" w:eastAsiaTheme="minorEastAsia"/>
          <w:color w:val="000000" w:themeColor="text1"/>
          <w:sz w:val="20"/>
          <w:szCs w:val="20"/>
        </w:rPr>
        <w:t xml:space="preserve">o progress and </w:t>
      </w:r>
      <w:r w:rsidRPr="00C6580A" w:rsidR="14AD7697">
        <w:rPr>
          <w:rFonts w:ascii="Segoe UI" w:hAnsi="Segoe UI" w:cs="Segoe UI" w:eastAsiaTheme="minorEastAsia"/>
          <w:color w:val="000000" w:themeColor="text1"/>
          <w:sz w:val="20"/>
          <w:szCs w:val="20"/>
        </w:rPr>
        <w:t xml:space="preserve">developing </w:t>
      </w:r>
      <w:r w:rsidRPr="00C6580A" w:rsidR="4FA1FB01">
        <w:rPr>
          <w:rFonts w:ascii="Segoe UI" w:hAnsi="Segoe UI" w:cs="Segoe UI" w:eastAsiaTheme="minorEastAsia"/>
          <w:color w:val="000000" w:themeColor="text1"/>
          <w:sz w:val="20"/>
          <w:szCs w:val="20"/>
        </w:rPr>
        <w:t xml:space="preserve">the </w:t>
      </w:r>
      <w:r w:rsidRPr="00C6580A" w:rsidR="14AD7697">
        <w:rPr>
          <w:rFonts w:ascii="Segoe UI" w:hAnsi="Segoe UI" w:cs="Segoe UI" w:eastAsiaTheme="minorEastAsia"/>
          <w:color w:val="000000" w:themeColor="text1"/>
          <w:sz w:val="20"/>
          <w:szCs w:val="20"/>
        </w:rPr>
        <w:t xml:space="preserve">skills they need for </w:t>
      </w:r>
      <w:r w:rsidRPr="00C6580A" w:rsidR="007245BA">
        <w:rPr>
          <w:rFonts w:ascii="Segoe UI" w:hAnsi="Segoe UI" w:cs="Segoe UI" w:eastAsiaTheme="minorEastAsia"/>
          <w:color w:val="000000" w:themeColor="text1"/>
          <w:sz w:val="20"/>
          <w:szCs w:val="20"/>
        </w:rPr>
        <w:t>creating their own</w:t>
      </w:r>
      <w:r w:rsidRPr="00C6580A" w:rsidR="008A082A">
        <w:rPr>
          <w:rFonts w:ascii="Segoe UI" w:hAnsi="Segoe UI" w:cs="Segoe UI" w:eastAsiaTheme="minorEastAsia"/>
          <w:color w:val="000000" w:themeColor="text1"/>
          <w:sz w:val="20"/>
          <w:szCs w:val="20"/>
        </w:rPr>
        <w:t xml:space="preserve"> positive future</w:t>
      </w:r>
      <w:r w:rsidRPr="00C6580A" w:rsidR="14AD7697">
        <w:rPr>
          <w:rFonts w:ascii="Segoe UI" w:hAnsi="Segoe UI" w:cs="Segoe UI" w:eastAsiaTheme="minorEastAsia"/>
          <w:color w:val="000000" w:themeColor="text1"/>
          <w:sz w:val="20"/>
          <w:szCs w:val="20"/>
        </w:rPr>
        <w:t>.</w:t>
      </w:r>
      <w:r w:rsidRPr="00C6580A" w:rsidR="1912348B">
        <w:rPr>
          <w:rFonts w:ascii="Segoe UI" w:hAnsi="Segoe UI" w:cs="Segoe UI" w:eastAsiaTheme="minorEastAsia"/>
          <w:color w:val="000000" w:themeColor="text1"/>
          <w:sz w:val="20"/>
          <w:szCs w:val="20"/>
        </w:rPr>
        <w:t xml:space="preserve"> </w:t>
      </w:r>
    </w:p>
    <w:p w:rsidRPr="00C6580A" w:rsidR="68C591F2" w:rsidP="00F8359F" w:rsidRDefault="0083510C" w14:paraId="6AE223A9" w14:textId="11CF2064">
      <w:pPr>
        <w:spacing w:before="120" w:after="120" w:line="240" w:lineRule="auto"/>
        <w:jc w:val="both"/>
        <w:rPr>
          <w:rFonts w:ascii="Segoe UI" w:hAnsi="Segoe UI" w:eastAsia="Calibri" w:cs="Segoe UI"/>
          <w:color w:val="000000" w:themeColor="text1"/>
          <w:sz w:val="20"/>
          <w:szCs w:val="20"/>
        </w:rPr>
      </w:pPr>
      <w:r w:rsidRPr="021DC603" w:rsidR="0083510C">
        <w:rPr>
          <w:rFonts w:ascii="Segoe UI" w:hAnsi="Segoe UI" w:eastAsia="Calibri" w:cs="Segoe UI"/>
          <w:color w:val="000000" w:themeColor="text1" w:themeTint="FF" w:themeShade="FF"/>
          <w:sz w:val="20"/>
          <w:szCs w:val="20"/>
        </w:rPr>
        <w:t>We</w:t>
      </w:r>
      <w:r w:rsidRPr="021DC603" w:rsidR="42180747">
        <w:rPr>
          <w:rFonts w:ascii="Segoe UI" w:hAnsi="Segoe UI" w:eastAsia="Calibri" w:cs="Segoe UI"/>
          <w:color w:val="000000" w:themeColor="text1" w:themeTint="FF" w:themeShade="FF"/>
          <w:sz w:val="20"/>
          <w:szCs w:val="20"/>
        </w:rPr>
        <w:t xml:space="preserve"> engage and support young people, using practical </w:t>
      </w:r>
      <w:r w:rsidRPr="021DC603" w:rsidR="007742BC">
        <w:rPr>
          <w:rFonts w:ascii="Segoe UI" w:hAnsi="Segoe UI" w:eastAsia="Calibri" w:cs="Segoe UI"/>
          <w:color w:val="000000" w:themeColor="text1" w:themeTint="FF" w:themeShade="FF"/>
          <w:sz w:val="20"/>
          <w:szCs w:val="20"/>
        </w:rPr>
        <w:t xml:space="preserve">youth </w:t>
      </w:r>
      <w:r w:rsidRPr="021DC603" w:rsidR="118BDC5F">
        <w:rPr>
          <w:rFonts w:ascii="Segoe UI" w:hAnsi="Segoe UI" w:eastAsia="Calibri" w:cs="Segoe UI"/>
          <w:color w:val="000000" w:themeColor="text1" w:themeTint="FF" w:themeShade="FF"/>
          <w:sz w:val="20"/>
          <w:szCs w:val="20"/>
        </w:rPr>
        <w:t>centered</w:t>
      </w:r>
      <w:r w:rsidRPr="021DC603" w:rsidR="007742BC">
        <w:rPr>
          <w:rFonts w:ascii="Segoe UI" w:hAnsi="Segoe UI" w:eastAsia="Calibri" w:cs="Segoe UI"/>
          <w:color w:val="000000" w:themeColor="text1" w:themeTint="FF" w:themeShade="FF"/>
          <w:sz w:val="20"/>
          <w:szCs w:val="20"/>
        </w:rPr>
        <w:t xml:space="preserve"> approaches and tools</w:t>
      </w:r>
      <w:r w:rsidRPr="021DC603" w:rsidR="42180747">
        <w:rPr>
          <w:rFonts w:ascii="Segoe UI" w:hAnsi="Segoe UI" w:eastAsia="Calibri" w:cs="Segoe UI"/>
          <w:color w:val="000000" w:themeColor="text1" w:themeTint="FF" w:themeShade="FF"/>
          <w:sz w:val="20"/>
          <w:szCs w:val="20"/>
        </w:rPr>
        <w:t xml:space="preserve">, working one to one with </w:t>
      </w:r>
      <w:r w:rsidRPr="021DC603" w:rsidR="008C4D02">
        <w:rPr>
          <w:rFonts w:ascii="Segoe UI" w:hAnsi="Segoe UI" w:eastAsia="Calibri" w:cs="Segoe UI"/>
          <w:color w:val="000000" w:themeColor="text1" w:themeTint="FF" w:themeShade="FF"/>
          <w:sz w:val="20"/>
          <w:szCs w:val="20"/>
        </w:rPr>
        <w:t>them</w:t>
      </w:r>
      <w:r w:rsidRPr="021DC603" w:rsidR="42180747">
        <w:rPr>
          <w:rFonts w:ascii="Segoe UI" w:hAnsi="Segoe UI" w:eastAsia="Calibri" w:cs="Segoe UI"/>
          <w:color w:val="000000" w:themeColor="text1" w:themeTint="FF" w:themeShade="FF"/>
          <w:sz w:val="20"/>
          <w:szCs w:val="20"/>
        </w:rPr>
        <w:t>, taking time to listen, build relationships</w:t>
      </w:r>
      <w:r w:rsidRPr="021DC603" w:rsidR="008C4D02">
        <w:rPr>
          <w:rFonts w:ascii="Segoe UI" w:hAnsi="Segoe UI" w:eastAsia="Calibri" w:cs="Segoe UI"/>
          <w:color w:val="000000" w:themeColor="text1" w:themeTint="FF" w:themeShade="FF"/>
          <w:sz w:val="20"/>
          <w:szCs w:val="20"/>
        </w:rPr>
        <w:t xml:space="preserve"> and</w:t>
      </w:r>
      <w:r w:rsidRPr="021DC603" w:rsidR="42180747">
        <w:rPr>
          <w:rFonts w:ascii="Segoe UI" w:hAnsi="Segoe UI" w:eastAsia="Calibri" w:cs="Segoe UI"/>
          <w:color w:val="000000" w:themeColor="text1" w:themeTint="FF" w:themeShade="FF"/>
          <w:sz w:val="20"/>
          <w:szCs w:val="20"/>
        </w:rPr>
        <w:t xml:space="preserve"> encourag</w:t>
      </w:r>
      <w:r w:rsidRPr="021DC603" w:rsidR="00D600BD">
        <w:rPr>
          <w:rFonts w:ascii="Segoe UI" w:hAnsi="Segoe UI" w:eastAsia="Calibri" w:cs="Segoe UI"/>
          <w:color w:val="000000" w:themeColor="text1" w:themeTint="FF" w:themeShade="FF"/>
          <w:sz w:val="20"/>
          <w:szCs w:val="20"/>
        </w:rPr>
        <w:t>e</w:t>
      </w:r>
      <w:r w:rsidRPr="021DC603" w:rsidR="42180747">
        <w:rPr>
          <w:rFonts w:ascii="Segoe UI" w:hAnsi="Segoe UI" w:eastAsia="Calibri" w:cs="Segoe UI"/>
          <w:color w:val="000000" w:themeColor="text1" w:themeTint="FF" w:themeShade="FF"/>
          <w:sz w:val="20"/>
          <w:szCs w:val="20"/>
        </w:rPr>
        <w:t xml:space="preserve"> </w:t>
      </w:r>
      <w:r w:rsidRPr="021DC603" w:rsidR="00736F6F">
        <w:rPr>
          <w:rFonts w:ascii="Segoe UI" w:hAnsi="Segoe UI" w:eastAsia="Calibri" w:cs="Segoe UI"/>
          <w:color w:val="000000" w:themeColor="text1" w:themeTint="FF" w:themeShade="FF"/>
          <w:sz w:val="20"/>
          <w:szCs w:val="20"/>
        </w:rPr>
        <w:t xml:space="preserve">and motivate their </w:t>
      </w:r>
      <w:r w:rsidRPr="021DC603" w:rsidR="003061DB">
        <w:rPr>
          <w:rFonts w:ascii="Segoe UI" w:hAnsi="Segoe UI" w:eastAsia="Calibri" w:cs="Segoe UI"/>
          <w:color w:val="000000" w:themeColor="text1" w:themeTint="FF" w:themeShade="FF"/>
          <w:sz w:val="20"/>
          <w:szCs w:val="20"/>
        </w:rPr>
        <w:t xml:space="preserve">aspirations and </w:t>
      </w:r>
      <w:r w:rsidRPr="021DC603" w:rsidR="42180747">
        <w:rPr>
          <w:rFonts w:ascii="Segoe UI" w:hAnsi="Segoe UI" w:eastAsia="Calibri" w:cs="Segoe UI"/>
          <w:color w:val="000000" w:themeColor="text1" w:themeTint="FF" w:themeShade="FF"/>
          <w:sz w:val="20"/>
          <w:szCs w:val="20"/>
        </w:rPr>
        <w:t xml:space="preserve">engagement </w:t>
      </w:r>
      <w:r w:rsidRPr="021DC603" w:rsidR="00736F6F">
        <w:rPr>
          <w:rFonts w:ascii="Segoe UI" w:hAnsi="Segoe UI" w:eastAsia="Calibri" w:cs="Segoe UI"/>
          <w:color w:val="000000" w:themeColor="text1" w:themeTint="FF" w:themeShade="FF"/>
          <w:sz w:val="20"/>
          <w:szCs w:val="20"/>
        </w:rPr>
        <w:t>with</w:t>
      </w:r>
      <w:r w:rsidRPr="021DC603" w:rsidR="42180747">
        <w:rPr>
          <w:rFonts w:ascii="Segoe UI" w:hAnsi="Segoe UI" w:eastAsia="Calibri" w:cs="Segoe UI"/>
          <w:color w:val="000000" w:themeColor="text1" w:themeTint="FF" w:themeShade="FF"/>
          <w:sz w:val="20"/>
          <w:szCs w:val="20"/>
        </w:rPr>
        <w:t xml:space="preserve"> training and learning opportunities.</w:t>
      </w:r>
    </w:p>
    <w:p w:rsidRPr="00C6580A" w:rsidR="68C591F2" w:rsidP="32F38E35" w:rsidRDefault="68C591F2" w14:paraId="197F4E6E" w14:textId="2A2FA1CC">
      <w:pPr>
        <w:spacing w:before="240" w:after="240" w:line="240" w:lineRule="auto"/>
        <w:jc w:val="both"/>
        <w:rPr>
          <w:rFonts w:ascii="Segoe UI" w:hAnsi="Segoe UI" w:cs="Segoe UI" w:eastAsiaTheme="minorEastAsia"/>
          <w:b/>
          <w:bCs/>
          <w:color w:val="000000" w:themeColor="text1"/>
          <w:sz w:val="20"/>
          <w:szCs w:val="20"/>
        </w:rPr>
      </w:pPr>
      <w:r w:rsidRPr="00C6580A">
        <w:rPr>
          <w:rFonts w:ascii="Segoe UI" w:hAnsi="Segoe UI" w:cs="Segoe UI" w:eastAsiaTheme="minorEastAsia"/>
          <w:b/>
          <w:bCs/>
          <w:color w:val="000000" w:themeColor="text1"/>
          <w:sz w:val="20"/>
          <w:szCs w:val="20"/>
        </w:rPr>
        <w:t>About</w:t>
      </w:r>
      <w:r w:rsidRPr="00C6580A" w:rsidR="5B7129E6">
        <w:rPr>
          <w:rFonts w:ascii="Segoe UI" w:hAnsi="Segoe UI" w:cs="Segoe UI" w:eastAsiaTheme="minorEastAsia"/>
          <w:b/>
          <w:bCs/>
          <w:color w:val="000000" w:themeColor="text1"/>
          <w:sz w:val="20"/>
          <w:szCs w:val="20"/>
        </w:rPr>
        <w:t xml:space="preserve"> t</w:t>
      </w:r>
      <w:r w:rsidRPr="00C6580A">
        <w:rPr>
          <w:rFonts w:ascii="Segoe UI" w:hAnsi="Segoe UI" w:cs="Segoe UI" w:eastAsiaTheme="minorEastAsia"/>
          <w:b/>
          <w:bCs/>
          <w:color w:val="000000" w:themeColor="text1"/>
          <w:sz w:val="20"/>
          <w:szCs w:val="20"/>
        </w:rPr>
        <w:t>he Role</w:t>
      </w:r>
    </w:p>
    <w:p w:rsidRPr="00C6580A" w:rsidR="00F25EEC" w:rsidP="021DC603" w:rsidRDefault="71390C5A" w14:paraId="4FDBE4A0" w14:textId="54B4A97D">
      <w:pPr>
        <w:spacing w:before="240" w:after="240" w:line="240" w:lineRule="auto"/>
        <w:jc w:val="both"/>
        <w:rPr>
          <w:rFonts w:ascii="Segoe UI" w:hAnsi="Segoe UI" w:eastAsia="" w:cs="Segoe UI" w:eastAsiaTheme="minorEastAsia"/>
          <w:color w:val="000000" w:themeColor="text1"/>
          <w:sz w:val="20"/>
          <w:szCs w:val="20"/>
        </w:rPr>
      </w:pPr>
      <w:r w:rsidRPr="021DC603" w:rsidR="71390C5A">
        <w:rPr>
          <w:rFonts w:ascii="Segoe UI" w:hAnsi="Segoe UI" w:eastAsia="" w:cs="Segoe UI" w:eastAsiaTheme="minorEastAsia"/>
          <w:color w:val="000000" w:themeColor="text1" w:themeTint="FF" w:themeShade="FF"/>
          <w:sz w:val="20"/>
          <w:szCs w:val="20"/>
        </w:rPr>
        <w:t xml:space="preserve">As coordinator at Foyer Futures, you will </w:t>
      </w:r>
      <w:r w:rsidRPr="021DC603" w:rsidR="00A66044">
        <w:rPr>
          <w:rFonts w:ascii="Segoe UI" w:hAnsi="Segoe UI" w:eastAsia="" w:cs="Segoe UI" w:eastAsiaTheme="minorEastAsia"/>
          <w:color w:val="000000" w:themeColor="text1" w:themeTint="FF" w:themeShade="FF"/>
          <w:sz w:val="20"/>
          <w:szCs w:val="20"/>
        </w:rPr>
        <w:t xml:space="preserve">work </w:t>
      </w:r>
      <w:r w:rsidRPr="021DC603" w:rsidR="00FD4FD5">
        <w:rPr>
          <w:rFonts w:ascii="Segoe UI" w:hAnsi="Segoe UI" w:eastAsia="" w:cs="Segoe UI" w:eastAsiaTheme="minorEastAsia"/>
          <w:color w:val="000000" w:themeColor="text1" w:themeTint="FF" w:themeShade="FF"/>
          <w:sz w:val="20"/>
          <w:szCs w:val="20"/>
        </w:rPr>
        <w:t xml:space="preserve">alongside </w:t>
      </w:r>
      <w:r w:rsidRPr="021DC603" w:rsidR="002C1DF7">
        <w:rPr>
          <w:rFonts w:ascii="Segoe UI" w:hAnsi="Segoe UI" w:eastAsia="" w:cs="Segoe UI" w:eastAsiaTheme="minorEastAsia"/>
          <w:color w:val="000000" w:themeColor="text1" w:themeTint="FF" w:themeShade="FF"/>
          <w:sz w:val="20"/>
          <w:szCs w:val="20"/>
        </w:rPr>
        <w:t xml:space="preserve">the Team Leader providing </w:t>
      </w:r>
      <w:r w:rsidRPr="021DC603" w:rsidR="71390C5A">
        <w:rPr>
          <w:rFonts w:ascii="Segoe UI" w:hAnsi="Segoe UI" w:eastAsia="" w:cs="Segoe UI" w:eastAsiaTheme="minorEastAsia"/>
          <w:color w:val="000000" w:themeColor="text1" w:themeTint="FF" w:themeShade="FF"/>
          <w:sz w:val="20"/>
          <w:szCs w:val="20"/>
        </w:rPr>
        <w:t xml:space="preserve">a vital role in supporting </w:t>
      </w:r>
      <w:r w:rsidRPr="021DC603" w:rsidR="004378B5">
        <w:rPr>
          <w:rFonts w:ascii="Segoe UI" w:hAnsi="Segoe UI" w:eastAsia="" w:cs="Segoe UI" w:eastAsiaTheme="minorEastAsia"/>
          <w:color w:val="000000" w:themeColor="text1" w:themeTint="FF" w:themeShade="FF"/>
          <w:sz w:val="20"/>
          <w:szCs w:val="20"/>
        </w:rPr>
        <w:t xml:space="preserve">and line managing </w:t>
      </w:r>
      <w:r w:rsidRPr="021DC603" w:rsidR="007245BA">
        <w:rPr>
          <w:rFonts w:ascii="Segoe UI" w:hAnsi="Segoe UI" w:eastAsia="" w:cs="Segoe UI" w:eastAsiaTheme="minorEastAsia"/>
          <w:color w:val="000000" w:themeColor="text1" w:themeTint="FF" w:themeShade="FF"/>
          <w:sz w:val="20"/>
          <w:szCs w:val="20"/>
        </w:rPr>
        <w:t xml:space="preserve">a small number of </w:t>
      </w:r>
      <w:r w:rsidRPr="021DC603" w:rsidR="0067534B">
        <w:rPr>
          <w:rFonts w:ascii="Segoe UI" w:hAnsi="Segoe UI" w:eastAsia="" w:cs="Segoe UI" w:eastAsiaTheme="minorEastAsia"/>
          <w:color w:val="000000" w:themeColor="text1" w:themeTint="FF" w:themeShade="FF"/>
          <w:sz w:val="20"/>
          <w:szCs w:val="20"/>
        </w:rPr>
        <w:t>Development</w:t>
      </w:r>
      <w:r w:rsidRPr="021DC603" w:rsidR="002C1DF7">
        <w:rPr>
          <w:rFonts w:ascii="Segoe UI" w:hAnsi="Segoe UI" w:eastAsia="" w:cs="Segoe UI" w:eastAsiaTheme="minorEastAsia"/>
          <w:color w:val="000000" w:themeColor="text1" w:themeTint="FF" w:themeShade="FF"/>
          <w:sz w:val="20"/>
          <w:szCs w:val="20"/>
        </w:rPr>
        <w:t xml:space="preserve"> Coaches </w:t>
      </w:r>
      <w:r w:rsidRPr="021DC603" w:rsidR="00612EC4">
        <w:rPr>
          <w:rFonts w:ascii="Segoe UI" w:hAnsi="Segoe UI" w:eastAsia="" w:cs="Segoe UI" w:eastAsiaTheme="minorEastAsia"/>
          <w:color w:val="000000" w:themeColor="text1" w:themeTint="FF" w:themeShade="FF"/>
          <w:sz w:val="20"/>
          <w:szCs w:val="20"/>
        </w:rPr>
        <w:t xml:space="preserve">working across a variety of contracts plus </w:t>
      </w:r>
      <w:r w:rsidRPr="021DC603" w:rsidR="00984CAD">
        <w:rPr>
          <w:rFonts w:ascii="Segoe UI" w:hAnsi="Segoe UI" w:eastAsia="" w:cs="Segoe UI" w:eastAsiaTheme="minorEastAsia"/>
          <w:color w:val="000000" w:themeColor="text1" w:themeTint="FF" w:themeShade="FF"/>
          <w:sz w:val="20"/>
          <w:szCs w:val="20"/>
        </w:rPr>
        <w:t>managing a caseload working directly with</w:t>
      </w:r>
      <w:r w:rsidRPr="021DC603" w:rsidR="71390C5A">
        <w:rPr>
          <w:rFonts w:ascii="Segoe UI" w:hAnsi="Segoe UI" w:eastAsia="" w:cs="Segoe UI" w:eastAsiaTheme="minorEastAsia"/>
          <w:color w:val="000000" w:themeColor="text1" w:themeTint="FF" w:themeShade="FF"/>
          <w:sz w:val="20"/>
          <w:szCs w:val="20"/>
        </w:rPr>
        <w:t xml:space="preserve"> young people</w:t>
      </w:r>
      <w:r w:rsidRPr="021DC603" w:rsidR="46F8B9EA">
        <w:rPr>
          <w:rFonts w:ascii="Segoe UI" w:hAnsi="Segoe UI" w:eastAsia="" w:cs="Segoe UI" w:eastAsiaTheme="minorEastAsia"/>
          <w:color w:val="000000" w:themeColor="text1" w:themeTint="FF" w:themeShade="FF"/>
          <w:sz w:val="20"/>
          <w:szCs w:val="20"/>
        </w:rPr>
        <w:t xml:space="preserve"> and making a difference to their lives.  </w:t>
      </w:r>
    </w:p>
    <w:p w:rsidRPr="00C6580A" w:rsidR="61F6C93A" w:rsidP="289AC90C" w:rsidRDefault="46F8B9EA" w14:paraId="19B21776" w14:textId="1C5C5644">
      <w:pPr>
        <w:spacing w:before="240" w:after="240" w:line="240" w:lineRule="auto"/>
        <w:jc w:val="both"/>
        <w:rPr>
          <w:rFonts w:ascii="Segoe UI" w:hAnsi="Segoe UI" w:eastAsia="" w:cs="Segoe UI" w:eastAsiaTheme="minorEastAsia"/>
          <w:color w:val="000000" w:themeColor="text1" w:themeTint="FF" w:themeShade="FF"/>
          <w:sz w:val="20"/>
          <w:szCs w:val="20"/>
        </w:rPr>
      </w:pPr>
      <w:r w:rsidRPr="289AC90C" w:rsidR="00F25EEC">
        <w:rPr>
          <w:rFonts w:ascii="Segoe UI" w:hAnsi="Segoe UI" w:eastAsia="" w:cs="Segoe UI" w:eastAsiaTheme="minorEastAsia"/>
          <w:color w:val="000000" w:themeColor="text1" w:themeTint="FF" w:themeShade="FF"/>
          <w:sz w:val="20"/>
          <w:szCs w:val="20"/>
        </w:rPr>
        <w:t>You will support the Team Leader in day-to-day operations</w:t>
      </w:r>
      <w:r w:rsidRPr="289AC90C" w:rsidR="00601554">
        <w:rPr>
          <w:rFonts w:ascii="Segoe UI" w:hAnsi="Segoe UI" w:eastAsia="" w:cs="Segoe UI" w:eastAsiaTheme="minorEastAsia"/>
          <w:color w:val="000000" w:themeColor="text1" w:themeTint="FF" w:themeShade="FF"/>
          <w:sz w:val="20"/>
          <w:szCs w:val="20"/>
        </w:rPr>
        <w:t xml:space="preserve"> including contract management</w:t>
      </w:r>
      <w:r w:rsidRPr="289AC90C" w:rsidR="00F25EEC">
        <w:rPr>
          <w:rFonts w:ascii="Segoe UI" w:hAnsi="Segoe UI" w:eastAsia="" w:cs="Segoe UI" w:eastAsiaTheme="minorEastAsia"/>
          <w:color w:val="000000" w:themeColor="text1" w:themeTint="FF" w:themeShade="FF"/>
          <w:sz w:val="20"/>
          <w:szCs w:val="20"/>
        </w:rPr>
        <w:t xml:space="preserve">, ensuring resources are in place and young people have what they need to succeed.  You will support the collection of data, recording and reporting for funders and partner agencies and represent the Foyer as appropriate.  </w:t>
      </w:r>
      <w:proofErr w:type="spellStart"/>
      <w:proofErr w:type="spellEnd"/>
    </w:p>
    <w:p w:rsidRPr="00C6580A" w:rsidR="61F6C93A" w:rsidP="289AC90C" w:rsidRDefault="46F8B9EA" w14:paraId="32B57ED1" w14:textId="27ED4BC2">
      <w:pPr>
        <w:spacing w:before="240" w:after="240" w:line="240" w:lineRule="auto"/>
        <w:jc w:val="both"/>
        <w:rPr>
          <w:rFonts w:ascii="Segoe UI" w:hAnsi="Segoe UI" w:eastAsia="" w:cs="Segoe UI" w:eastAsiaTheme="minorEastAsia"/>
          <w:color w:val="000000" w:themeColor="text1"/>
          <w:sz w:val="20"/>
          <w:szCs w:val="20"/>
        </w:rPr>
      </w:pPr>
      <w:r w:rsidRPr="289AC90C" w:rsidR="46F8B9EA">
        <w:rPr>
          <w:rFonts w:ascii="Segoe UI" w:hAnsi="Segoe UI" w:eastAsia="" w:cs="Segoe UI" w:eastAsiaTheme="minorEastAsia"/>
          <w:color w:val="000000" w:themeColor="text1" w:themeTint="FF" w:themeShade="FF"/>
          <w:sz w:val="20"/>
          <w:szCs w:val="20"/>
        </w:rPr>
        <w:t>A key aspect of the role will</w:t>
      </w:r>
      <w:r w:rsidRPr="289AC90C" w:rsidR="3B2CC108">
        <w:rPr>
          <w:rFonts w:ascii="Segoe UI" w:hAnsi="Segoe UI" w:eastAsia="" w:cs="Segoe UI" w:eastAsiaTheme="minorEastAsia"/>
          <w:color w:val="000000" w:themeColor="text1" w:themeTint="FF" w:themeShade="FF"/>
          <w:sz w:val="20"/>
          <w:szCs w:val="20"/>
        </w:rPr>
        <w:t xml:space="preserve"> </w:t>
      </w:r>
      <w:r w:rsidRPr="289AC90C" w:rsidR="1292C46A">
        <w:rPr>
          <w:rFonts w:ascii="Segoe UI" w:hAnsi="Segoe UI" w:eastAsia="" w:cs="Segoe UI" w:eastAsiaTheme="minorEastAsia"/>
          <w:color w:val="000000" w:themeColor="text1" w:themeTint="FF" w:themeShade="FF"/>
          <w:sz w:val="20"/>
          <w:szCs w:val="20"/>
        </w:rPr>
        <w:t xml:space="preserve">be </w:t>
      </w:r>
      <w:r w:rsidRPr="289AC90C" w:rsidR="0067534B">
        <w:rPr>
          <w:rFonts w:ascii="Segoe UI" w:hAnsi="Segoe UI" w:eastAsia="" w:cs="Segoe UI" w:eastAsiaTheme="minorEastAsia"/>
          <w:color w:val="000000" w:themeColor="text1" w:themeTint="FF" w:themeShade="FF"/>
          <w:sz w:val="20"/>
          <w:szCs w:val="20"/>
        </w:rPr>
        <w:t>working in partnership with the</w:t>
      </w:r>
      <w:r w:rsidRPr="289AC90C" w:rsidR="3B2CC108">
        <w:rPr>
          <w:rFonts w:ascii="Segoe UI" w:hAnsi="Segoe UI" w:eastAsia="" w:cs="Segoe UI" w:eastAsiaTheme="minorEastAsia"/>
          <w:color w:val="000000" w:themeColor="text1" w:themeTint="FF" w:themeShade="FF"/>
          <w:sz w:val="20"/>
          <w:szCs w:val="20"/>
        </w:rPr>
        <w:t xml:space="preserve"> </w:t>
      </w:r>
      <w:proofErr w:type="spellStart"/>
      <w:r w:rsidRPr="289AC90C" w:rsidR="46F8B9EA">
        <w:rPr>
          <w:rFonts w:ascii="Segoe UI" w:hAnsi="Segoe UI" w:eastAsia="" w:cs="Segoe UI" w:eastAsiaTheme="minorEastAsia"/>
          <w:color w:val="000000" w:themeColor="text1" w:themeTint="FF" w:themeShade="FF"/>
          <w:sz w:val="20"/>
          <w:szCs w:val="20"/>
        </w:rPr>
        <w:t>Fitlike</w:t>
      </w:r>
      <w:proofErr w:type="spellEnd"/>
      <w:r w:rsidRPr="289AC90C" w:rsidR="46F8B9EA">
        <w:rPr>
          <w:rFonts w:ascii="Segoe UI" w:hAnsi="Segoe UI" w:eastAsia="" w:cs="Segoe UI" w:eastAsiaTheme="minorEastAsia"/>
          <w:color w:val="000000" w:themeColor="text1" w:themeTint="FF" w:themeShade="FF"/>
          <w:sz w:val="20"/>
          <w:szCs w:val="20"/>
        </w:rPr>
        <w:t xml:space="preserve"> Hubs </w:t>
      </w:r>
      <w:r w:rsidRPr="289AC90C" w:rsidR="0067534B">
        <w:rPr>
          <w:rFonts w:ascii="Segoe UI" w:hAnsi="Segoe UI" w:eastAsia="" w:cs="Segoe UI" w:eastAsiaTheme="minorEastAsia"/>
          <w:color w:val="000000" w:themeColor="text1" w:themeTint="FF" w:themeShade="FF"/>
          <w:sz w:val="20"/>
          <w:szCs w:val="20"/>
        </w:rPr>
        <w:t>service across Aberdeen</w:t>
      </w:r>
      <w:r w:rsidRPr="289AC90C" w:rsidR="00383C9E">
        <w:rPr>
          <w:rFonts w:ascii="Segoe UI" w:hAnsi="Segoe UI" w:eastAsia="" w:cs="Segoe UI" w:eastAsiaTheme="minorEastAsia"/>
          <w:color w:val="000000" w:themeColor="text1" w:themeTint="FF" w:themeShade="FF"/>
          <w:sz w:val="20"/>
          <w:szCs w:val="20"/>
        </w:rPr>
        <w:t xml:space="preserve">, </w:t>
      </w:r>
      <w:r w:rsidRPr="289AC90C" w:rsidR="4258B094">
        <w:rPr>
          <w:rFonts w:ascii="Segoe UI" w:hAnsi="Segoe UI" w:eastAsia="" w:cs="Segoe UI" w:eastAsiaTheme="minorEastAsia"/>
          <w:color w:val="000000" w:themeColor="text1" w:themeTint="FF" w:themeShade="FF"/>
          <w:sz w:val="20"/>
          <w:szCs w:val="20"/>
        </w:rPr>
        <w:t>collaborating</w:t>
      </w:r>
      <w:r w:rsidRPr="289AC90C" w:rsidR="00383C9E">
        <w:rPr>
          <w:rFonts w:ascii="Segoe UI" w:hAnsi="Segoe UI" w:eastAsia="" w:cs="Segoe UI" w:eastAsiaTheme="minorEastAsia"/>
          <w:color w:val="000000" w:themeColor="text1" w:themeTint="FF" w:themeShade="FF"/>
          <w:sz w:val="20"/>
          <w:szCs w:val="20"/>
        </w:rPr>
        <w:t xml:space="preserve"> with partners from a variety of </w:t>
      </w:r>
      <w:r w:rsidRPr="289AC90C" w:rsidR="00683624">
        <w:rPr>
          <w:rFonts w:ascii="Segoe UI" w:hAnsi="Segoe UI" w:eastAsia="" w:cs="Segoe UI" w:eastAsiaTheme="minorEastAsia"/>
          <w:color w:val="000000" w:themeColor="text1" w:themeTint="FF" w:themeShade="FF"/>
          <w:sz w:val="20"/>
          <w:szCs w:val="20"/>
        </w:rPr>
        <w:t xml:space="preserve">public and third sector </w:t>
      </w:r>
      <w:r w:rsidRPr="289AC90C" w:rsidR="00383C9E">
        <w:rPr>
          <w:rFonts w:ascii="Segoe UI" w:hAnsi="Segoe UI" w:eastAsia="" w:cs="Segoe UI" w:eastAsiaTheme="minorEastAsia"/>
          <w:color w:val="000000" w:themeColor="text1" w:themeTint="FF" w:themeShade="FF"/>
          <w:sz w:val="20"/>
          <w:szCs w:val="20"/>
        </w:rPr>
        <w:t xml:space="preserve">services </w:t>
      </w:r>
      <w:r w:rsidRPr="289AC90C" w:rsidR="54FAF9E2">
        <w:rPr>
          <w:rFonts w:ascii="Segoe UI" w:hAnsi="Segoe UI" w:eastAsia="" w:cs="Segoe UI" w:eastAsiaTheme="minorEastAsia"/>
          <w:color w:val="000000" w:themeColor="text1" w:themeTint="FF" w:themeShade="FF"/>
          <w:sz w:val="20"/>
          <w:szCs w:val="20"/>
        </w:rPr>
        <w:t>to provide</w:t>
      </w:r>
      <w:r w:rsidRPr="289AC90C" w:rsidR="5BA4016E">
        <w:rPr>
          <w:rFonts w:ascii="Segoe UI" w:hAnsi="Segoe UI" w:eastAsia="" w:cs="Segoe UI" w:eastAsiaTheme="minorEastAsia"/>
          <w:color w:val="000000" w:themeColor="text1" w:themeTint="FF" w:themeShade="FF"/>
          <w:sz w:val="20"/>
          <w:szCs w:val="20"/>
        </w:rPr>
        <w:t xml:space="preserve"> </w:t>
      </w:r>
      <w:r w:rsidRPr="289AC90C" w:rsidR="3611949C">
        <w:rPr>
          <w:rFonts w:ascii="Segoe UI" w:hAnsi="Segoe UI" w:eastAsia="" w:cs="Segoe UI" w:eastAsiaTheme="minorEastAsia"/>
          <w:color w:val="000000" w:themeColor="text1" w:themeTint="FF" w:themeShade="FF"/>
          <w:sz w:val="20"/>
          <w:szCs w:val="20"/>
        </w:rPr>
        <w:t>support for famil</w:t>
      </w:r>
      <w:r w:rsidRPr="289AC90C" w:rsidR="24D84330">
        <w:rPr>
          <w:rFonts w:ascii="Segoe UI" w:hAnsi="Segoe UI" w:eastAsia="" w:cs="Segoe UI" w:eastAsiaTheme="minorEastAsia"/>
          <w:color w:val="000000" w:themeColor="text1" w:themeTint="FF" w:themeShade="FF"/>
          <w:sz w:val="20"/>
          <w:szCs w:val="20"/>
        </w:rPr>
        <w:t>y wellbeing</w:t>
      </w:r>
      <w:r w:rsidRPr="289AC90C" w:rsidR="3611949C">
        <w:rPr>
          <w:rFonts w:ascii="Segoe UI" w:hAnsi="Segoe UI" w:eastAsia="" w:cs="Segoe UI" w:eastAsiaTheme="minorEastAsia"/>
          <w:color w:val="000000" w:themeColor="text1" w:themeTint="FF" w:themeShade="FF"/>
          <w:sz w:val="20"/>
          <w:szCs w:val="20"/>
        </w:rPr>
        <w:t xml:space="preserve">.  You will </w:t>
      </w:r>
      <w:r w:rsidRPr="289AC90C" w:rsidR="51ADA2A3">
        <w:rPr>
          <w:rFonts w:ascii="Segoe UI" w:hAnsi="Segoe UI" w:eastAsia="" w:cs="Segoe UI" w:eastAsiaTheme="minorEastAsia"/>
          <w:color w:val="000000" w:themeColor="text1" w:themeTint="FF" w:themeShade="FF"/>
          <w:sz w:val="20"/>
          <w:szCs w:val="20"/>
        </w:rPr>
        <w:t>be responsible for</w:t>
      </w:r>
      <w:r w:rsidRPr="289AC90C" w:rsidR="180C03B8">
        <w:rPr>
          <w:rFonts w:ascii="Segoe UI" w:hAnsi="Segoe UI" w:eastAsia="" w:cs="Segoe UI" w:eastAsiaTheme="minorEastAsia"/>
          <w:color w:val="000000" w:themeColor="text1" w:themeTint="FF" w:themeShade="FF"/>
          <w:sz w:val="20"/>
          <w:szCs w:val="20"/>
        </w:rPr>
        <w:t xml:space="preserve"> </w:t>
      </w:r>
      <w:r w:rsidRPr="289AC90C" w:rsidR="00F31089">
        <w:rPr>
          <w:rFonts w:ascii="Segoe UI" w:hAnsi="Segoe UI" w:eastAsia="" w:cs="Segoe UI" w:eastAsiaTheme="minorEastAsia"/>
          <w:color w:val="000000" w:themeColor="text1" w:themeTint="FF" w:themeShade="FF"/>
          <w:sz w:val="20"/>
          <w:szCs w:val="20"/>
        </w:rPr>
        <w:t xml:space="preserve">line managing </w:t>
      </w:r>
      <w:r w:rsidRPr="289AC90C" w:rsidR="180C03B8">
        <w:rPr>
          <w:rFonts w:ascii="Segoe UI" w:hAnsi="Segoe UI" w:eastAsia="" w:cs="Segoe UI" w:eastAsiaTheme="minorEastAsia"/>
          <w:color w:val="000000" w:themeColor="text1" w:themeTint="FF" w:themeShade="FF"/>
          <w:sz w:val="20"/>
          <w:szCs w:val="20"/>
        </w:rPr>
        <w:t xml:space="preserve">a small team, </w:t>
      </w:r>
      <w:r w:rsidRPr="289AC90C" w:rsidR="7EA42AB0">
        <w:rPr>
          <w:rFonts w:ascii="Segoe UI" w:hAnsi="Segoe UI" w:eastAsia="" w:cs="Segoe UI" w:eastAsiaTheme="minorEastAsia"/>
          <w:color w:val="000000" w:themeColor="text1" w:themeTint="FF" w:themeShade="FF"/>
          <w:sz w:val="20"/>
          <w:szCs w:val="20"/>
        </w:rPr>
        <w:t xml:space="preserve">receive and assess </w:t>
      </w:r>
      <w:r w:rsidRPr="289AC90C" w:rsidR="33BE0296">
        <w:rPr>
          <w:rFonts w:ascii="Segoe UI" w:hAnsi="Segoe UI" w:eastAsia="" w:cs="Segoe UI" w:eastAsiaTheme="minorEastAsia"/>
          <w:color w:val="000000" w:themeColor="text1" w:themeTint="FF" w:themeShade="FF"/>
          <w:sz w:val="20"/>
          <w:szCs w:val="20"/>
        </w:rPr>
        <w:t>referrals and</w:t>
      </w:r>
      <w:r w:rsidRPr="289AC90C" w:rsidR="777486FB">
        <w:rPr>
          <w:rFonts w:ascii="Segoe UI" w:hAnsi="Segoe UI" w:eastAsia="" w:cs="Segoe UI" w:eastAsiaTheme="minorEastAsia"/>
          <w:color w:val="000000" w:themeColor="text1" w:themeTint="FF" w:themeShade="FF"/>
          <w:sz w:val="20"/>
          <w:szCs w:val="20"/>
        </w:rPr>
        <w:t xml:space="preserve"> manage your team’s caseload</w:t>
      </w:r>
      <w:r w:rsidRPr="289AC90C" w:rsidR="33BE0296">
        <w:rPr>
          <w:rFonts w:ascii="Segoe UI" w:hAnsi="Segoe UI" w:eastAsia="" w:cs="Segoe UI" w:eastAsiaTheme="minorEastAsia"/>
          <w:color w:val="000000" w:themeColor="text1" w:themeTint="FF" w:themeShade="FF"/>
          <w:sz w:val="20"/>
          <w:szCs w:val="20"/>
        </w:rPr>
        <w:t xml:space="preserve">.  </w:t>
      </w:r>
    </w:p>
    <w:p w:rsidRPr="00C6580A" w:rsidR="4CD9F885" w:rsidP="61F6C93A" w:rsidRDefault="4CD9F885" w14:paraId="6A55743C" w14:textId="180CFBD7">
      <w:pPr>
        <w:spacing w:line="240" w:lineRule="auto"/>
        <w:jc w:val="both"/>
        <w:rPr>
          <w:rFonts w:ascii="Segoe UI" w:hAnsi="Segoe UI" w:cs="Segoe UI" w:eastAsiaTheme="minorEastAsia"/>
          <w:b/>
          <w:bCs/>
          <w:color w:val="000000" w:themeColor="text1"/>
          <w:sz w:val="20"/>
          <w:szCs w:val="20"/>
        </w:rPr>
      </w:pPr>
      <w:r w:rsidRPr="00C6580A">
        <w:rPr>
          <w:rFonts w:ascii="Segoe UI" w:hAnsi="Segoe UI" w:cs="Segoe UI" w:eastAsiaTheme="minorEastAsia"/>
          <w:b/>
          <w:bCs/>
          <w:color w:val="000000" w:themeColor="text1"/>
          <w:sz w:val="20"/>
          <w:szCs w:val="20"/>
        </w:rPr>
        <w:t>About you</w:t>
      </w:r>
    </w:p>
    <w:p w:rsidRPr="00C6580A" w:rsidR="00B75963" w:rsidP="61F6C93A" w:rsidRDefault="00B75963" w14:paraId="72C0F1BB" w14:textId="47B173A9">
      <w:pPr>
        <w:spacing w:line="240" w:lineRule="auto"/>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t>The role offers a great opportunity for someone who is looking to progress their career, possibly take a step up into mana</w:t>
      </w:r>
      <w:r w:rsidRPr="00C6580A" w:rsidR="00112001">
        <w:rPr>
          <w:rFonts w:ascii="Segoe UI" w:hAnsi="Segoe UI" w:cs="Segoe UI" w:eastAsiaTheme="minorEastAsia"/>
          <w:color w:val="000000" w:themeColor="text1"/>
          <w:sz w:val="20"/>
          <w:szCs w:val="20"/>
        </w:rPr>
        <w:t>gement whilst retaining frontline delivery.</w:t>
      </w:r>
      <w:r w:rsidRPr="00C6580A" w:rsidR="0047571A">
        <w:rPr>
          <w:rFonts w:ascii="Segoe UI" w:hAnsi="Segoe UI" w:cs="Segoe UI" w:eastAsiaTheme="minorEastAsia"/>
          <w:color w:val="000000" w:themeColor="text1"/>
          <w:sz w:val="20"/>
          <w:szCs w:val="20"/>
        </w:rPr>
        <w:t xml:space="preserve">  This role </w:t>
      </w:r>
      <w:r w:rsidRPr="00C6580A" w:rsidR="005C55BA">
        <w:rPr>
          <w:rFonts w:ascii="Segoe UI" w:hAnsi="Segoe UI" w:cs="Segoe UI" w:eastAsiaTheme="minorEastAsia"/>
          <w:color w:val="000000" w:themeColor="text1"/>
          <w:sz w:val="20"/>
          <w:szCs w:val="20"/>
        </w:rPr>
        <w:t xml:space="preserve">requires someone who loves to build relationships </w:t>
      </w:r>
      <w:r w:rsidRPr="00C6580A" w:rsidR="00C23A5F">
        <w:rPr>
          <w:rFonts w:ascii="Segoe UI" w:hAnsi="Segoe UI" w:cs="Segoe UI" w:eastAsiaTheme="minorEastAsia"/>
          <w:color w:val="000000" w:themeColor="text1"/>
          <w:sz w:val="20"/>
          <w:szCs w:val="20"/>
        </w:rPr>
        <w:t xml:space="preserve">based </w:t>
      </w:r>
      <w:r w:rsidRPr="00C6580A" w:rsidR="005C55BA">
        <w:rPr>
          <w:rFonts w:ascii="Segoe UI" w:hAnsi="Segoe UI" w:cs="Segoe UI" w:eastAsiaTheme="minorEastAsia"/>
          <w:color w:val="000000" w:themeColor="text1"/>
          <w:sz w:val="20"/>
          <w:szCs w:val="20"/>
        </w:rPr>
        <w:t>on honesty, compassion and trust.</w:t>
      </w:r>
    </w:p>
    <w:p w:rsidRPr="00C6580A" w:rsidR="009173A8" w:rsidP="009173A8" w:rsidRDefault="009F5143" w14:paraId="3D53071C" w14:textId="20369438">
      <w:pPr>
        <w:spacing w:line="240" w:lineRule="auto"/>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lastRenderedPageBreak/>
        <w:t xml:space="preserve">We are seeking an excellent communicator, someone who is comfortable in multi-agency settings, able to communicate with young people and their families, as well as providing clarity </w:t>
      </w:r>
      <w:r w:rsidRPr="00C6580A" w:rsidR="004F2D3C">
        <w:rPr>
          <w:rFonts w:ascii="Segoe UI" w:hAnsi="Segoe UI" w:cs="Segoe UI" w:eastAsiaTheme="minorEastAsia"/>
          <w:color w:val="000000" w:themeColor="text1"/>
          <w:sz w:val="20"/>
          <w:szCs w:val="20"/>
        </w:rPr>
        <w:t>for</w:t>
      </w:r>
      <w:r w:rsidRPr="00C6580A">
        <w:rPr>
          <w:rFonts w:ascii="Segoe UI" w:hAnsi="Segoe UI" w:cs="Segoe UI" w:eastAsiaTheme="minorEastAsia"/>
          <w:color w:val="000000" w:themeColor="text1"/>
          <w:sz w:val="20"/>
          <w:szCs w:val="20"/>
        </w:rPr>
        <w:t xml:space="preserve"> their own team</w:t>
      </w:r>
      <w:r w:rsidRPr="00C6580A" w:rsidR="00FF644A">
        <w:rPr>
          <w:rFonts w:ascii="Segoe UI" w:hAnsi="Segoe UI" w:cs="Segoe UI" w:eastAsiaTheme="minorEastAsia"/>
          <w:color w:val="000000" w:themeColor="text1"/>
          <w:sz w:val="20"/>
          <w:szCs w:val="20"/>
        </w:rPr>
        <w:t xml:space="preserve"> through great line management</w:t>
      </w:r>
      <w:r w:rsidRPr="00C6580A">
        <w:rPr>
          <w:rFonts w:ascii="Segoe UI" w:hAnsi="Segoe UI" w:cs="Segoe UI" w:eastAsiaTheme="minorEastAsia"/>
          <w:color w:val="000000" w:themeColor="text1"/>
          <w:sz w:val="20"/>
          <w:szCs w:val="20"/>
        </w:rPr>
        <w:t xml:space="preserve">.  </w:t>
      </w:r>
      <w:r w:rsidRPr="00C6580A" w:rsidR="003634C9">
        <w:rPr>
          <w:rFonts w:ascii="Segoe UI" w:hAnsi="Segoe UI" w:cs="Segoe UI" w:eastAsiaTheme="minorEastAsia"/>
          <w:color w:val="000000" w:themeColor="text1"/>
          <w:sz w:val="20"/>
          <w:szCs w:val="20"/>
        </w:rPr>
        <w:t>Collaboration</w:t>
      </w:r>
      <w:r w:rsidRPr="00C6580A" w:rsidR="009173A8">
        <w:rPr>
          <w:rFonts w:ascii="Segoe UI" w:hAnsi="Segoe UI" w:cs="Segoe UI" w:eastAsiaTheme="minorEastAsia"/>
          <w:color w:val="000000" w:themeColor="text1"/>
          <w:sz w:val="20"/>
          <w:szCs w:val="20"/>
        </w:rPr>
        <w:t xml:space="preserve"> </w:t>
      </w:r>
      <w:r w:rsidRPr="00C6580A" w:rsidR="00C57805">
        <w:rPr>
          <w:rFonts w:ascii="Segoe UI" w:hAnsi="Segoe UI" w:cs="Segoe UI" w:eastAsiaTheme="minorEastAsia"/>
          <w:color w:val="000000" w:themeColor="text1"/>
          <w:sz w:val="20"/>
          <w:szCs w:val="20"/>
        </w:rPr>
        <w:t xml:space="preserve">and a flexible mindset </w:t>
      </w:r>
      <w:r w:rsidRPr="00C6580A" w:rsidR="009173A8">
        <w:rPr>
          <w:rFonts w:ascii="Segoe UI" w:hAnsi="Segoe UI" w:cs="Segoe UI" w:eastAsiaTheme="minorEastAsia"/>
          <w:color w:val="000000" w:themeColor="text1"/>
          <w:sz w:val="20"/>
          <w:szCs w:val="20"/>
        </w:rPr>
        <w:t xml:space="preserve">is essential to this role, </w:t>
      </w:r>
      <w:r w:rsidRPr="00C6580A" w:rsidR="003634C9">
        <w:rPr>
          <w:rFonts w:ascii="Segoe UI" w:hAnsi="Segoe UI" w:cs="Segoe UI" w:eastAsiaTheme="minorEastAsia"/>
          <w:color w:val="000000" w:themeColor="text1"/>
          <w:sz w:val="20"/>
          <w:szCs w:val="20"/>
        </w:rPr>
        <w:t>supporting</w:t>
      </w:r>
      <w:r w:rsidRPr="00C6580A" w:rsidR="009173A8">
        <w:rPr>
          <w:rFonts w:ascii="Segoe UI" w:hAnsi="Segoe UI" w:cs="Segoe UI" w:eastAsiaTheme="minorEastAsia"/>
          <w:color w:val="000000" w:themeColor="text1"/>
          <w:sz w:val="20"/>
          <w:szCs w:val="20"/>
        </w:rPr>
        <w:t xml:space="preserve"> partnership working and </w:t>
      </w:r>
      <w:r w:rsidRPr="00C6580A" w:rsidR="005F08F3">
        <w:rPr>
          <w:rFonts w:ascii="Segoe UI" w:hAnsi="Segoe UI" w:cs="Segoe UI" w:eastAsiaTheme="minorEastAsia"/>
          <w:color w:val="000000" w:themeColor="text1"/>
          <w:sz w:val="20"/>
          <w:szCs w:val="20"/>
        </w:rPr>
        <w:t xml:space="preserve">the Team Leader to </w:t>
      </w:r>
      <w:r w:rsidRPr="00C6580A" w:rsidR="009173A8">
        <w:rPr>
          <w:rFonts w:ascii="Segoe UI" w:hAnsi="Segoe UI" w:cs="Segoe UI" w:eastAsiaTheme="minorEastAsia"/>
          <w:color w:val="000000" w:themeColor="text1"/>
          <w:sz w:val="20"/>
          <w:szCs w:val="20"/>
        </w:rPr>
        <w:t>nurtur</w:t>
      </w:r>
      <w:r w:rsidRPr="00C6580A" w:rsidR="005F08F3">
        <w:rPr>
          <w:rFonts w:ascii="Segoe UI" w:hAnsi="Segoe UI" w:cs="Segoe UI" w:eastAsiaTheme="minorEastAsia"/>
          <w:color w:val="000000" w:themeColor="text1"/>
          <w:sz w:val="20"/>
          <w:szCs w:val="20"/>
        </w:rPr>
        <w:t>e</w:t>
      </w:r>
      <w:r w:rsidRPr="00C6580A" w:rsidR="009173A8">
        <w:rPr>
          <w:rFonts w:ascii="Segoe UI" w:hAnsi="Segoe UI" w:cs="Segoe UI" w:eastAsiaTheme="minorEastAsia"/>
          <w:color w:val="000000" w:themeColor="text1"/>
          <w:sz w:val="20"/>
          <w:szCs w:val="20"/>
        </w:rPr>
        <w:t xml:space="preserve"> positive teamwork across the </w:t>
      </w:r>
      <w:r w:rsidRPr="00C6580A" w:rsidR="00FF644A">
        <w:rPr>
          <w:rFonts w:ascii="Segoe UI" w:hAnsi="Segoe UI" w:cs="Segoe UI" w:eastAsiaTheme="minorEastAsia"/>
          <w:color w:val="000000" w:themeColor="text1"/>
          <w:sz w:val="20"/>
          <w:szCs w:val="20"/>
        </w:rPr>
        <w:t xml:space="preserve">wider </w:t>
      </w:r>
      <w:r w:rsidRPr="00C6580A" w:rsidR="009173A8">
        <w:rPr>
          <w:rFonts w:ascii="Segoe UI" w:hAnsi="Segoe UI" w:cs="Segoe UI" w:eastAsiaTheme="minorEastAsia"/>
          <w:color w:val="000000" w:themeColor="text1"/>
          <w:sz w:val="20"/>
          <w:szCs w:val="20"/>
        </w:rPr>
        <w:t xml:space="preserve">Foyer Futures team.  </w:t>
      </w:r>
    </w:p>
    <w:p w:rsidRPr="00C6580A" w:rsidR="005C55BA" w:rsidP="005C55BA" w:rsidRDefault="005C55BA" w14:paraId="2EC18F69" w14:textId="0BDB3A62">
      <w:pPr>
        <w:spacing w:line="240" w:lineRule="auto"/>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t xml:space="preserve">We are looking for someone who is motivated, </w:t>
      </w:r>
      <w:proofErr w:type="spellStart"/>
      <w:r w:rsidRPr="00C6580A">
        <w:rPr>
          <w:rFonts w:ascii="Segoe UI" w:hAnsi="Segoe UI" w:cs="Segoe UI" w:eastAsiaTheme="minorEastAsia"/>
          <w:color w:val="000000" w:themeColor="text1"/>
          <w:sz w:val="20"/>
          <w:szCs w:val="20"/>
        </w:rPr>
        <w:t>organised</w:t>
      </w:r>
      <w:proofErr w:type="spellEnd"/>
      <w:r w:rsidRPr="00C6580A">
        <w:rPr>
          <w:rFonts w:ascii="Segoe UI" w:hAnsi="Segoe UI" w:cs="Segoe UI" w:eastAsiaTheme="minorEastAsia"/>
          <w:color w:val="000000" w:themeColor="text1"/>
          <w:sz w:val="20"/>
          <w:szCs w:val="20"/>
        </w:rPr>
        <w:t xml:space="preserve"> and </w:t>
      </w:r>
      <w:r w:rsidRPr="00C6580A" w:rsidR="008A0A77">
        <w:rPr>
          <w:rFonts w:ascii="Segoe UI" w:hAnsi="Segoe UI" w:cs="Segoe UI" w:eastAsiaTheme="minorEastAsia"/>
          <w:color w:val="000000" w:themeColor="text1"/>
          <w:sz w:val="20"/>
          <w:szCs w:val="20"/>
        </w:rPr>
        <w:t>comfortable working autonomously</w:t>
      </w:r>
      <w:r w:rsidRPr="00C6580A" w:rsidR="00DA710E">
        <w:rPr>
          <w:rFonts w:ascii="Segoe UI" w:hAnsi="Segoe UI" w:cs="Segoe UI" w:eastAsiaTheme="minorEastAsia"/>
          <w:color w:val="000000" w:themeColor="text1"/>
          <w:sz w:val="20"/>
          <w:szCs w:val="20"/>
        </w:rPr>
        <w:t xml:space="preserve"> and being </w:t>
      </w:r>
      <w:r w:rsidRPr="00C6580A" w:rsidR="008A0A77">
        <w:rPr>
          <w:rFonts w:ascii="Segoe UI" w:hAnsi="Segoe UI" w:cs="Segoe UI" w:eastAsiaTheme="minorEastAsia"/>
          <w:color w:val="000000" w:themeColor="text1"/>
          <w:sz w:val="20"/>
          <w:szCs w:val="20"/>
        </w:rPr>
        <w:t xml:space="preserve">part of </w:t>
      </w:r>
      <w:r w:rsidRPr="00C6580A" w:rsidR="001B7450">
        <w:rPr>
          <w:rFonts w:ascii="Segoe UI" w:hAnsi="Segoe UI" w:cs="Segoe UI" w:eastAsiaTheme="minorEastAsia"/>
          <w:color w:val="000000" w:themeColor="text1"/>
          <w:sz w:val="20"/>
          <w:szCs w:val="20"/>
        </w:rPr>
        <w:t>the</w:t>
      </w:r>
      <w:r w:rsidRPr="00C6580A" w:rsidR="008A0A77">
        <w:rPr>
          <w:rFonts w:ascii="Segoe UI" w:hAnsi="Segoe UI" w:cs="Segoe UI" w:eastAsiaTheme="minorEastAsia"/>
          <w:color w:val="000000" w:themeColor="text1"/>
          <w:sz w:val="20"/>
          <w:szCs w:val="20"/>
        </w:rPr>
        <w:t xml:space="preserve"> </w:t>
      </w:r>
      <w:r w:rsidRPr="00C6580A" w:rsidR="00EE40F5">
        <w:rPr>
          <w:rFonts w:ascii="Segoe UI" w:hAnsi="Segoe UI" w:cs="Segoe UI" w:eastAsiaTheme="minorEastAsia"/>
          <w:color w:val="000000" w:themeColor="text1"/>
          <w:sz w:val="20"/>
          <w:szCs w:val="20"/>
        </w:rPr>
        <w:t xml:space="preserve">wider </w:t>
      </w:r>
      <w:r w:rsidRPr="00C6580A" w:rsidR="008A0A77">
        <w:rPr>
          <w:rFonts w:ascii="Segoe UI" w:hAnsi="Segoe UI" w:cs="Segoe UI" w:eastAsiaTheme="minorEastAsia"/>
          <w:color w:val="000000" w:themeColor="text1"/>
          <w:sz w:val="20"/>
          <w:szCs w:val="20"/>
        </w:rPr>
        <w:t>team</w:t>
      </w:r>
      <w:r w:rsidRPr="00C6580A">
        <w:rPr>
          <w:rFonts w:ascii="Segoe UI" w:hAnsi="Segoe UI" w:cs="Segoe UI" w:eastAsiaTheme="minorEastAsia"/>
          <w:color w:val="000000" w:themeColor="text1"/>
          <w:sz w:val="20"/>
          <w:szCs w:val="20"/>
        </w:rPr>
        <w:t>.  You will be solutions focused and most of all, you will be passionate about believing in young people, seeing their potential and investing in them to achieve their goals.</w:t>
      </w:r>
    </w:p>
    <w:p w:rsidRPr="00C6580A" w:rsidR="00D64194" w:rsidP="00540B16" w:rsidRDefault="00D64194" w14:paraId="19A80129" w14:textId="6D0B2BDB">
      <w:pPr>
        <w:pStyle w:val="Heading2"/>
        <w:spacing w:line="240" w:lineRule="auto"/>
        <w:rPr>
          <w:rFonts w:ascii="Segoe UI" w:hAnsi="Segoe UI" w:cs="Segoe UI" w:eastAsiaTheme="minorEastAsia"/>
          <w:b/>
          <w:bCs/>
          <w:color w:val="000000" w:themeColor="text1"/>
          <w:sz w:val="20"/>
          <w:szCs w:val="20"/>
        </w:rPr>
      </w:pPr>
      <w:r w:rsidRPr="00C6580A">
        <w:rPr>
          <w:rFonts w:ascii="Segoe UI" w:hAnsi="Segoe UI" w:cs="Segoe UI" w:eastAsiaTheme="minorEastAsia"/>
          <w:b/>
          <w:bCs/>
          <w:color w:val="000000" w:themeColor="text1"/>
          <w:sz w:val="20"/>
          <w:szCs w:val="20"/>
        </w:rPr>
        <w:t>Benefits</w:t>
      </w:r>
      <w:r w:rsidR="00540B16">
        <w:rPr>
          <w:rFonts w:ascii="Segoe UI" w:hAnsi="Segoe UI" w:cs="Segoe UI" w:eastAsiaTheme="minorEastAsia"/>
          <w:b/>
          <w:bCs/>
          <w:color w:val="000000" w:themeColor="text1"/>
          <w:sz w:val="20"/>
          <w:szCs w:val="20"/>
        </w:rPr>
        <w:t xml:space="preserve"> of Working at the Foyer</w:t>
      </w:r>
      <w:r w:rsidRPr="00C6580A">
        <w:rPr>
          <w:rFonts w:ascii="Segoe UI" w:hAnsi="Segoe UI" w:cs="Segoe UI" w:eastAsiaTheme="minorEastAsia"/>
          <w:b/>
          <w:bCs/>
          <w:color w:val="000000" w:themeColor="text1"/>
          <w:sz w:val="20"/>
          <w:szCs w:val="20"/>
        </w:rPr>
        <w:br/>
      </w:r>
    </w:p>
    <w:p w:rsidRPr="00C6580A" w:rsidR="00D64194" w:rsidP="00D64194" w:rsidRDefault="00D64194" w14:paraId="5D4145EE" w14:textId="77777777">
      <w:pPr>
        <w:spacing w:line="240" w:lineRule="auto"/>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rsidRPr="00C6580A" w:rsidR="00D64194" w:rsidP="00D64194" w:rsidRDefault="00D64194" w14:paraId="2C24929B" w14:textId="17C095C6">
      <w:pPr>
        <w:spacing w:line="240" w:lineRule="auto"/>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t xml:space="preserve">We are very proud to be both a Living Wage and a Disability Confident </w:t>
      </w:r>
      <w:r w:rsidRPr="00C6580A" w:rsidR="00A54743">
        <w:rPr>
          <w:rFonts w:ascii="Segoe UI" w:hAnsi="Segoe UI" w:cs="Segoe UI" w:eastAsiaTheme="minorEastAsia"/>
          <w:color w:val="000000" w:themeColor="text1"/>
          <w:sz w:val="20"/>
          <w:szCs w:val="20"/>
        </w:rPr>
        <w:t xml:space="preserve">accredited </w:t>
      </w:r>
      <w:r w:rsidRPr="00C6580A">
        <w:rPr>
          <w:rFonts w:ascii="Segoe UI" w:hAnsi="Segoe UI" w:cs="Segoe UI" w:eastAsiaTheme="minorEastAsia"/>
          <w:color w:val="000000" w:themeColor="text1"/>
          <w:sz w:val="20"/>
          <w:szCs w:val="20"/>
        </w:rPr>
        <w:t xml:space="preserve">employer. We value our employee’s wellbeing and offer a Cycle to Work scheme, a monthly Wellbeing Hour and a confidential Employee Assistance </w:t>
      </w:r>
      <w:proofErr w:type="spellStart"/>
      <w:r w:rsidRPr="00C6580A">
        <w:rPr>
          <w:rFonts w:ascii="Segoe UI" w:hAnsi="Segoe UI" w:cs="Segoe UI" w:eastAsiaTheme="minorEastAsia"/>
          <w:color w:val="000000" w:themeColor="text1"/>
          <w:sz w:val="20"/>
          <w:szCs w:val="20"/>
        </w:rPr>
        <w:t>Programme</w:t>
      </w:r>
      <w:proofErr w:type="spellEnd"/>
      <w:r w:rsidRPr="00C6580A">
        <w:rPr>
          <w:rFonts w:ascii="Segoe UI" w:hAnsi="Segoe UI" w:cs="Segoe UI" w:eastAsiaTheme="minorEastAsia"/>
          <w:color w:val="000000" w:themeColor="text1"/>
          <w:sz w:val="20"/>
          <w:szCs w:val="20"/>
        </w:rPr>
        <w:t xml:space="preserve"> which is open to employees and their friends and family. </w:t>
      </w:r>
    </w:p>
    <w:p w:rsidRPr="00C6580A" w:rsidR="00D64194" w:rsidP="00D64194" w:rsidRDefault="00766CA6" w14:paraId="1219014E" w14:textId="3132E924">
      <w:pPr>
        <w:spacing w:line="240" w:lineRule="auto"/>
        <w:jc w:val="both"/>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t>We value curiosity and a</w:t>
      </w:r>
      <w:r w:rsidRPr="00C6580A" w:rsidR="00D64194">
        <w:rPr>
          <w:rFonts w:ascii="Segoe UI" w:hAnsi="Segoe UI" w:cs="Segoe UI" w:eastAsiaTheme="minorEastAsia"/>
          <w:color w:val="000000" w:themeColor="text1"/>
          <w:sz w:val="20"/>
          <w:szCs w:val="20"/>
        </w:rPr>
        <w:t>ll posts will have access to training and learning opportunities including, where relevant, trauma informed practice, boundaries and solution focused practice.</w:t>
      </w:r>
      <w:r w:rsidRPr="00C6580A" w:rsidR="00812BF4">
        <w:rPr>
          <w:rFonts w:ascii="Segoe UI" w:hAnsi="Segoe UI" w:cs="Segoe UI" w:eastAsiaTheme="minorEastAsia"/>
          <w:color w:val="000000" w:themeColor="text1"/>
          <w:sz w:val="20"/>
          <w:szCs w:val="20"/>
        </w:rPr>
        <w:t xml:space="preserve"> Where appropriate mentoring and coaching may also be available.</w:t>
      </w:r>
    </w:p>
    <w:p w:rsidRPr="00C6580A" w:rsidR="00D64194" w:rsidP="00D64194" w:rsidRDefault="00D64194" w14:paraId="6453BB44" w14:textId="77777777">
      <w:pPr>
        <w:textAlignment w:val="baseline"/>
        <w:rPr>
          <w:rFonts w:ascii="Segoe UI" w:hAnsi="Segoe UI" w:eastAsia="Times New Roman" w:cs="Segoe UI"/>
          <w:color w:val="2F5496"/>
          <w:sz w:val="20"/>
          <w:szCs w:val="20"/>
        </w:rPr>
      </w:pPr>
      <w:r w:rsidRPr="00C6580A">
        <w:rPr>
          <w:rFonts w:ascii="Segoe UI" w:hAnsi="Segoe UI" w:eastAsia="Times New Roman" w:cs="Segoe UI"/>
          <w:b/>
          <w:bCs/>
          <w:sz w:val="20"/>
          <w:szCs w:val="20"/>
        </w:rPr>
        <w:t>Recruitment Process</w:t>
      </w:r>
      <w:r w:rsidRPr="00C6580A">
        <w:rPr>
          <w:rFonts w:ascii="Segoe UI" w:hAnsi="Segoe UI" w:eastAsia="Times New Roman" w:cs="Segoe UI"/>
          <w:sz w:val="20"/>
          <w:szCs w:val="20"/>
        </w:rPr>
        <w:t> </w:t>
      </w:r>
    </w:p>
    <w:p w:rsidRPr="00C6580A" w:rsidR="00D64194" w:rsidP="00D64194" w:rsidRDefault="006A58BC" w14:paraId="7B4406CD" w14:textId="165B08BB">
      <w:pPr>
        <w:jc w:val="both"/>
        <w:textAlignment w:val="baseline"/>
        <w:rPr>
          <w:rFonts w:ascii="Segoe UI" w:hAnsi="Segoe UI" w:eastAsia="Times New Roman" w:cs="Segoe UI"/>
          <w:color w:val="161616"/>
          <w:sz w:val="20"/>
          <w:szCs w:val="20"/>
        </w:rPr>
      </w:pPr>
      <w:r w:rsidRPr="00C6580A">
        <w:rPr>
          <w:rFonts w:ascii="Segoe UI" w:hAnsi="Segoe UI" w:eastAsia="Times New Roman" w:cs="Segoe UI"/>
          <w:b/>
          <w:bCs/>
          <w:sz w:val="20"/>
          <w:szCs w:val="20"/>
        </w:rPr>
        <w:t>T</w:t>
      </w:r>
      <w:r w:rsidRPr="00C6580A" w:rsidR="00D64194">
        <w:rPr>
          <w:rFonts w:ascii="Segoe UI" w:hAnsi="Segoe UI" w:eastAsia="Times New Roman" w:cs="Segoe UI"/>
          <w:b/>
          <w:bCs/>
          <w:sz w:val="20"/>
          <w:szCs w:val="20"/>
        </w:rPr>
        <w:t>o apply,</w:t>
      </w:r>
      <w:r w:rsidRPr="00C6580A" w:rsidR="00D64194">
        <w:rPr>
          <w:rFonts w:ascii="Segoe UI" w:hAnsi="Segoe UI" w:eastAsia="Times New Roman" w:cs="Segoe UI"/>
          <w:sz w:val="20"/>
          <w:szCs w:val="20"/>
        </w:rPr>
        <w:t xml:space="preserve"> </w:t>
      </w:r>
      <w:r w:rsidRPr="00C6580A" w:rsidR="00D64194">
        <w:rPr>
          <w:rFonts w:ascii="Segoe UI" w:hAnsi="Segoe UI" w:eastAsia="Times New Roman" w:cs="Segoe UI"/>
          <w:color w:val="161616"/>
          <w:sz w:val="20"/>
          <w:szCs w:val="20"/>
        </w:rPr>
        <w:t xml:space="preserve">please </w:t>
      </w:r>
      <w:r w:rsidRPr="00C6580A" w:rsidR="00D64194">
        <w:rPr>
          <w:rStyle w:val="normaltextrun"/>
          <w:rFonts w:ascii="Segoe UI" w:hAnsi="Segoe UI" w:cs="Segoe UI"/>
          <w:color w:val="000000"/>
          <w:sz w:val="20"/>
          <w:szCs w:val="20"/>
          <w:shd w:val="clear" w:color="auto" w:fill="FFFFFF"/>
        </w:rPr>
        <w:t>submit your CV along with an accompanying cover letter that gives us a fuller understanding of what interests you about this position and how your experience and skills link to the role to: </w:t>
      </w:r>
      <w:hyperlink w:tgtFrame="_blank" w:history="1" r:id="rId10">
        <w:r w:rsidRPr="00C6580A" w:rsidR="00D64194">
          <w:rPr>
            <w:rStyle w:val="normaltextrun"/>
            <w:rFonts w:ascii="Segoe UI" w:hAnsi="Segoe UI" w:cs="Segoe UI"/>
            <w:color w:val="0563C1"/>
            <w:sz w:val="20"/>
            <w:szCs w:val="20"/>
            <w:u w:val="single"/>
            <w:shd w:val="clear" w:color="auto" w:fill="FFFFFF"/>
          </w:rPr>
          <w:t>Recruitment@aberdeenfoyer.com</w:t>
        </w:r>
      </w:hyperlink>
      <w:r w:rsidRPr="00C6580A" w:rsidR="00D64194">
        <w:rPr>
          <w:rStyle w:val="normaltextrun"/>
          <w:rFonts w:ascii="Segoe UI" w:hAnsi="Segoe UI" w:cs="Segoe UI"/>
          <w:color w:val="000000"/>
          <w:sz w:val="20"/>
          <w:szCs w:val="20"/>
          <w:shd w:val="clear" w:color="auto" w:fill="FFFFFF"/>
        </w:rPr>
        <w:t> </w:t>
      </w:r>
      <w:r w:rsidRPr="00C6580A" w:rsidR="00D64194">
        <w:rPr>
          <w:rStyle w:val="normaltextrun"/>
          <w:rFonts w:ascii="Segoe UI" w:hAnsi="Segoe UI" w:cs="Segoe UI"/>
          <w:color w:val="161616"/>
          <w:sz w:val="20"/>
          <w:szCs w:val="20"/>
          <w:shd w:val="clear" w:color="auto" w:fill="FFFFFF"/>
        </w:rPr>
        <w:t> </w:t>
      </w:r>
    </w:p>
    <w:p w:rsidRPr="00C6580A" w:rsidR="00D64194" w:rsidP="00D64194" w:rsidRDefault="00D64194" w14:paraId="7BC5E446" w14:textId="77777777">
      <w:pPr>
        <w:jc w:val="both"/>
        <w:textAlignment w:val="baseline"/>
        <w:rPr>
          <w:rFonts w:ascii="Segoe UI" w:hAnsi="Segoe UI" w:eastAsia="Times New Roman" w:cs="Segoe UI"/>
          <w:color w:val="161616"/>
          <w:sz w:val="20"/>
          <w:szCs w:val="20"/>
        </w:rPr>
      </w:pPr>
      <w:r w:rsidRPr="00C6580A">
        <w:rPr>
          <w:rFonts w:ascii="Segoe UI" w:hAnsi="Segoe UI" w:eastAsia="Times New Roman" w:cs="Segoe UI"/>
          <w:color w:val="161616"/>
          <w:sz w:val="20"/>
          <w:szCs w:val="20"/>
        </w:rPr>
        <w:t xml:space="preserve">Our people are our greatest assets. #TeamFoyer provide a safe space for our employees, where everyone can be themselves and feel comfortable bringing their whole self to work. </w:t>
      </w:r>
    </w:p>
    <w:p w:rsidRPr="00AB79E1" w:rsidR="00F92E3C" w:rsidP="00D64194" w:rsidRDefault="00D64194" w14:paraId="58FF616B" w14:textId="0E657B9D">
      <w:pPr>
        <w:jc w:val="both"/>
        <w:textAlignment w:val="baseline"/>
        <w:rPr>
          <w:rFonts w:ascii="Segoe UI" w:hAnsi="Segoe UI" w:cs="Segoe UI" w:eastAsiaTheme="minorEastAsia"/>
          <w:color w:val="000000" w:themeColor="text1"/>
          <w:sz w:val="20"/>
          <w:szCs w:val="20"/>
        </w:rPr>
      </w:pPr>
      <w:r w:rsidRPr="00C6580A">
        <w:rPr>
          <w:rFonts w:ascii="Segoe UI" w:hAnsi="Segoe UI" w:cs="Segoe UI" w:eastAsiaTheme="minorEastAsia"/>
          <w:color w:val="000000" w:themeColor="text1"/>
          <w:sz w:val="20"/>
          <w:szCs w:val="20"/>
        </w:rPr>
        <w:t xml:space="preserve">The Foyer embraces and celebrates diversity and equal opportunity for all.  We </w:t>
      </w:r>
      <w:r w:rsidR="006575F5">
        <w:rPr>
          <w:rFonts w:ascii="Segoe UI" w:hAnsi="Segoe UI" w:cs="Segoe UI"/>
          <w:sz w:val="20"/>
          <w:szCs w:val="20"/>
        </w:rPr>
        <w:t>want to find the best</w:t>
      </w:r>
      <w:r w:rsidRPr="00C6580A">
        <w:rPr>
          <w:rFonts w:ascii="Segoe UI" w:hAnsi="Segoe UI" w:cs="Segoe UI"/>
          <w:sz w:val="20"/>
          <w:szCs w:val="20"/>
        </w:rPr>
        <w:t xml:space="preserve"> people for the job, ensuring inclusion, diversity and difference is always at the very heart of what we do. We </w:t>
      </w:r>
      <w:proofErr w:type="spellStart"/>
      <w:r w:rsidRPr="00C6580A">
        <w:rPr>
          <w:rFonts w:ascii="Segoe UI" w:hAnsi="Segoe UI" w:cs="Segoe UI"/>
          <w:sz w:val="20"/>
          <w:szCs w:val="20"/>
        </w:rPr>
        <w:t>r</w:t>
      </w:r>
      <w:r w:rsidRPr="00C6580A">
        <w:rPr>
          <w:rFonts w:ascii="Segoe UI" w:hAnsi="Segoe UI" w:cs="Segoe UI" w:eastAsiaTheme="minorEastAsia"/>
          <w:color w:val="000000" w:themeColor="text1"/>
          <w:sz w:val="20"/>
          <w:szCs w:val="20"/>
        </w:rPr>
        <w:t>ecognise</w:t>
      </w:r>
      <w:proofErr w:type="spellEnd"/>
      <w:r w:rsidRPr="00C6580A">
        <w:rPr>
          <w:rFonts w:ascii="Segoe UI" w:hAnsi="Segoe UI" w:cs="Segoe UI" w:eastAsiaTheme="minorEastAsia"/>
          <w:color w:val="000000" w:themeColor="text1"/>
          <w:sz w:val="20"/>
          <w:szCs w:val="20"/>
        </w:rPr>
        <w:t xml:space="preserve"> the value a diverse workforce brings to the way we work and the difference we make to the people we support. </w:t>
      </w:r>
      <w:r w:rsidR="00AB79E1">
        <w:rPr>
          <w:rFonts w:ascii="Segoe UI" w:hAnsi="Segoe UI" w:cs="Segoe UI" w:eastAsiaTheme="minorEastAsia"/>
          <w:color w:val="000000" w:themeColor="text1"/>
          <w:sz w:val="20"/>
          <w:szCs w:val="20"/>
        </w:rPr>
        <w:t xml:space="preserve"> </w:t>
      </w:r>
      <w:r w:rsidRPr="00C6580A">
        <w:rPr>
          <w:rFonts w:ascii="Segoe UI" w:hAnsi="Segoe UI" w:cs="Segoe UI"/>
          <w:sz w:val="20"/>
          <w:szCs w:val="20"/>
        </w:rPr>
        <w:t xml:space="preserve">We are committed to promoting the human rights and dignity of each human being, including equality of opportunity inclusive of sexual orientation, gender or transgender identity, race, </w:t>
      </w:r>
      <w:proofErr w:type="spellStart"/>
      <w:r w:rsidRPr="00C6580A">
        <w:rPr>
          <w:rFonts w:ascii="Segoe UI" w:hAnsi="Segoe UI" w:cs="Segoe UI"/>
          <w:sz w:val="20"/>
          <w:szCs w:val="20"/>
        </w:rPr>
        <w:t>colour</w:t>
      </w:r>
      <w:proofErr w:type="spellEnd"/>
      <w:r w:rsidRPr="00C6580A">
        <w:rPr>
          <w:rFonts w:ascii="Segoe UI" w:hAnsi="Segoe UI" w:cs="Segoe UI"/>
          <w:sz w:val="20"/>
          <w:szCs w:val="20"/>
        </w:rPr>
        <w:t xml:space="preserve">, age, </w:t>
      </w:r>
      <w:r w:rsidRPr="00C6580A">
        <w:rPr>
          <w:rFonts w:ascii="Segoe UI" w:hAnsi="Segoe UI" w:eastAsia="Times New Roman" w:cs="Segoe UI"/>
          <w:color w:val="161616"/>
          <w:sz w:val="20"/>
          <w:szCs w:val="20"/>
        </w:rPr>
        <w:t>national origin,</w:t>
      </w:r>
      <w:r w:rsidRPr="00C6580A">
        <w:rPr>
          <w:rFonts w:ascii="Segoe UI" w:hAnsi="Segoe UI" w:cs="Segoe UI"/>
          <w:sz w:val="20"/>
          <w:szCs w:val="20"/>
        </w:rPr>
        <w:t xml:space="preserve"> disability, religion or belief and socio-economic status,</w:t>
      </w:r>
      <w:r w:rsidRPr="00C6580A">
        <w:rPr>
          <w:rFonts w:ascii="Segoe UI" w:hAnsi="Segoe UI" w:eastAsia="Times New Roman" w:cs="Segoe UI"/>
          <w:color w:val="161616"/>
          <w:sz w:val="20"/>
          <w:szCs w:val="20"/>
        </w:rPr>
        <w:t xml:space="preserve"> protected veteran status, or other characteristics in accordance with the relevant governing laws</w:t>
      </w:r>
      <w:r w:rsidR="00DD008E">
        <w:rPr>
          <w:rFonts w:ascii="Segoe UI" w:hAnsi="Segoe UI" w:eastAsia="Times New Roman" w:cs="Segoe UI"/>
          <w:color w:val="161616"/>
          <w:sz w:val="20"/>
          <w:szCs w:val="20"/>
        </w:rPr>
        <w:t xml:space="preserve"> and because we want to</w:t>
      </w:r>
      <w:r w:rsidRPr="00C6580A">
        <w:rPr>
          <w:rFonts w:ascii="Segoe UI" w:hAnsi="Segoe UI" w:eastAsia="Times New Roman" w:cs="Segoe UI"/>
          <w:color w:val="161616"/>
          <w:sz w:val="20"/>
          <w:szCs w:val="20"/>
        </w:rPr>
        <w:t xml:space="preserve">. </w:t>
      </w:r>
    </w:p>
    <w:p w:rsidRPr="00C6580A" w:rsidR="00D64194" w:rsidP="00D64194" w:rsidRDefault="00D64194" w14:paraId="52CD0726" w14:textId="149E2FFA">
      <w:pPr>
        <w:jc w:val="both"/>
        <w:textAlignment w:val="baseline"/>
        <w:rPr>
          <w:rFonts w:ascii="Segoe UI" w:hAnsi="Segoe UI" w:cs="Segoe UI"/>
          <w:color w:val="000000"/>
          <w:sz w:val="20"/>
          <w:szCs w:val="20"/>
          <w:shd w:val="clear" w:color="auto" w:fill="FFFFFF"/>
        </w:rPr>
      </w:pPr>
      <w:r w:rsidRPr="289AC90C" w:rsidR="00D64194">
        <w:rPr>
          <w:rFonts w:ascii="Segoe UI" w:hAnsi="Segoe UI" w:eastAsia="Times New Roman" w:cs="Segoe UI"/>
          <w:color w:val="161616"/>
          <w:sz w:val="20"/>
          <w:szCs w:val="20"/>
        </w:rPr>
        <w:t xml:space="preserve">For those who are suitably </w:t>
      </w:r>
      <w:r w:rsidRPr="289AC90C" w:rsidR="002C505E">
        <w:rPr>
          <w:rFonts w:ascii="Segoe UI" w:hAnsi="Segoe UI" w:eastAsia="Times New Roman" w:cs="Segoe UI"/>
          <w:color w:val="161616"/>
          <w:sz w:val="20"/>
          <w:szCs w:val="20"/>
        </w:rPr>
        <w:t>qualified,</w:t>
      </w:r>
      <w:r w:rsidRPr="289AC90C" w:rsidR="00D64194">
        <w:rPr>
          <w:rFonts w:ascii="Segoe UI" w:hAnsi="Segoe UI" w:eastAsia="Times New Roman" w:cs="Segoe UI"/>
          <w:color w:val="161616"/>
          <w:sz w:val="20"/>
          <w:szCs w:val="20"/>
        </w:rPr>
        <w:t xml:space="preserve"> and care experienced, we offer guaranteed interviews.</w:t>
      </w:r>
    </w:p>
    <w:p w:rsidR="4F644F43" w:rsidP="289AC90C" w:rsidRDefault="4F644F43" w14:paraId="3EC43EC3" w14:textId="6D9AA71D">
      <w:pPr>
        <w:spacing w:after="160" w:line="259" w:lineRule="auto"/>
        <w:jc w:val="both"/>
        <w:rPr>
          <w:rFonts w:ascii="Segoe UI" w:hAnsi="Segoe UI" w:eastAsia="Segoe UI" w:cs="Segoe UI"/>
          <w:b w:val="0"/>
          <w:bCs w:val="0"/>
          <w:i w:val="0"/>
          <w:iCs w:val="0"/>
          <w:caps w:val="0"/>
          <w:smallCaps w:val="0"/>
          <w:noProof w:val="0"/>
          <w:color w:val="161616"/>
          <w:sz w:val="20"/>
          <w:szCs w:val="20"/>
          <w:lang w:val="en-US"/>
        </w:rPr>
      </w:pPr>
      <w:r w:rsidRPr="289AC90C" w:rsidR="4F644F43">
        <w:rPr>
          <w:rFonts w:ascii="Segoe UI" w:hAnsi="Segoe UI" w:eastAsia="Segoe UI" w:cs="Segoe UI"/>
          <w:b w:val="0"/>
          <w:bCs w:val="0"/>
          <w:i w:val="0"/>
          <w:iCs w:val="0"/>
          <w:caps w:val="0"/>
          <w:smallCaps w:val="0"/>
          <w:noProof w:val="0"/>
          <w:color w:val="161616"/>
          <w:sz w:val="20"/>
          <w:szCs w:val="20"/>
          <w:lang w:val="en-US"/>
        </w:rPr>
        <w:t>This role is subject to holding appropriate PVG Registration and will require a disclosure check which we will arrange with you if successful.</w:t>
      </w:r>
    </w:p>
    <w:p w:rsidR="289AC90C" w:rsidP="289AC90C" w:rsidRDefault="289AC90C" w14:paraId="041C5EEF" w14:textId="66BCA0D0">
      <w:pPr>
        <w:pStyle w:val="Normal"/>
        <w:jc w:val="both"/>
        <w:rPr>
          <w:rFonts w:ascii="Segoe UI" w:hAnsi="Segoe UI" w:eastAsia="Times New Roman" w:cs="Segoe UI"/>
          <w:color w:val="161616"/>
          <w:sz w:val="20"/>
          <w:szCs w:val="20"/>
        </w:rPr>
      </w:pPr>
    </w:p>
    <w:tbl>
      <w:tblPr>
        <w:tblW w:w="9498" w:type="dxa"/>
        <w:tblCellMar>
          <w:left w:w="0" w:type="dxa"/>
          <w:right w:w="0" w:type="dxa"/>
        </w:tblCellMar>
        <w:tblLook w:val="04A0" w:firstRow="1" w:lastRow="0" w:firstColumn="1" w:lastColumn="0" w:noHBand="0" w:noVBand="1"/>
      </w:tblPr>
      <w:tblGrid>
        <w:gridCol w:w="2268"/>
        <w:gridCol w:w="2835"/>
        <w:gridCol w:w="4395"/>
      </w:tblGrid>
      <w:tr w:rsidRPr="00C6580A" w:rsidR="00D64194" w:rsidTr="0D2FCC32" w14:paraId="312F84AD" w14:textId="77777777">
        <w:tc>
          <w:tcPr>
            <w:tcW w:w="2268" w:type="dxa"/>
            <w:shd w:val="clear" w:color="auto" w:fill="auto"/>
            <w:tcMar/>
            <w:vAlign w:val="center"/>
            <w:hideMark/>
          </w:tcPr>
          <w:p w:rsidRPr="00C6580A" w:rsidR="00D64194" w:rsidP="00F12347" w:rsidRDefault="00D64194" w14:paraId="1E982854" w14:textId="77DEAC2E">
            <w:pPr>
              <w:textAlignment w:val="baseline"/>
              <w:rPr>
                <w:rFonts w:ascii="Segoe UI" w:hAnsi="Segoe UI" w:eastAsia="Times New Roman" w:cs="Segoe UI"/>
                <w:color w:val="2F5496"/>
                <w:sz w:val="20"/>
                <w:szCs w:val="20"/>
              </w:rPr>
            </w:pPr>
            <w:r w:rsidRPr="00C6580A">
              <w:rPr>
                <w:rFonts w:ascii="Segoe UI" w:hAnsi="Segoe UI" w:eastAsia="Times New Roman" w:cs="Segoe UI"/>
                <w:color w:val="2F5496"/>
                <w:sz w:val="20"/>
                <w:szCs w:val="20"/>
              </w:rPr>
              <w:t>Application Closing Date</w:t>
            </w:r>
            <w:r w:rsidRPr="00C6580A" w:rsidR="005639ED">
              <w:rPr>
                <w:rFonts w:ascii="Segoe UI" w:hAnsi="Segoe UI" w:eastAsia="Times New Roman" w:cs="Segoe UI"/>
                <w:color w:val="2F5496"/>
                <w:sz w:val="20"/>
                <w:szCs w:val="20"/>
              </w:rPr>
              <w:t>:</w:t>
            </w:r>
          </w:p>
        </w:tc>
        <w:tc>
          <w:tcPr>
            <w:tcW w:w="2835" w:type="dxa"/>
            <w:shd w:val="clear" w:color="auto" w:fill="auto"/>
            <w:tcMar/>
            <w:vAlign w:val="center"/>
            <w:hideMark/>
          </w:tcPr>
          <w:p w:rsidRPr="00C6580A" w:rsidR="00D64194" w:rsidP="0D2FCC32" w:rsidRDefault="47EE4FE8" w14:paraId="4E4FEB17" w14:textId="2D33C251">
            <w:pPr>
              <w:jc w:val="center"/>
              <w:textAlignment w:val="baseline"/>
              <w:rPr>
                <w:rFonts w:ascii="Segoe UI" w:hAnsi="Segoe UI" w:eastAsia="Times New Roman" w:cs="Segoe UI"/>
                <w:b w:val="1"/>
                <w:bCs w:val="1"/>
              </w:rPr>
            </w:pPr>
            <w:r w:rsidRPr="0D2FCC32" w:rsidR="47EE4FE8">
              <w:rPr>
                <w:rFonts w:ascii="Segoe UI" w:hAnsi="Segoe UI" w:eastAsia="Times New Roman" w:cs="Segoe UI"/>
                <w:b w:val="1"/>
                <w:bCs w:val="1"/>
              </w:rPr>
              <w:t xml:space="preserve">5pm Monday </w:t>
            </w:r>
            <w:r w:rsidRPr="0D2FCC32" w:rsidR="13F7C3D5">
              <w:rPr>
                <w:rFonts w:ascii="Segoe UI" w:hAnsi="Segoe UI" w:eastAsia="Times New Roman" w:cs="Segoe UI"/>
                <w:b w:val="1"/>
                <w:bCs w:val="1"/>
              </w:rPr>
              <w:t>7</w:t>
            </w:r>
            <w:r w:rsidRPr="0D2FCC32" w:rsidR="13F7C3D5">
              <w:rPr>
                <w:rFonts w:ascii="Segoe UI" w:hAnsi="Segoe UI" w:eastAsia="Times New Roman" w:cs="Segoe UI"/>
                <w:b w:val="1"/>
                <w:bCs w:val="1"/>
                <w:vertAlign w:val="superscript"/>
              </w:rPr>
              <w:t>th</w:t>
            </w:r>
            <w:r w:rsidRPr="0D2FCC32" w:rsidR="13F7C3D5">
              <w:rPr>
                <w:rFonts w:ascii="Segoe UI" w:hAnsi="Segoe UI" w:eastAsia="Times New Roman" w:cs="Segoe UI"/>
                <w:b w:val="1"/>
                <w:bCs w:val="1"/>
              </w:rPr>
              <w:t xml:space="preserve"> February</w:t>
            </w:r>
          </w:p>
        </w:tc>
        <w:tc>
          <w:tcPr>
            <w:tcW w:w="4395" w:type="dxa"/>
            <w:shd w:val="clear" w:color="auto" w:fill="auto"/>
            <w:tcMar/>
            <w:vAlign w:val="center"/>
            <w:hideMark/>
          </w:tcPr>
          <w:p w:rsidRPr="00C6580A" w:rsidR="00D64194" w:rsidP="00424C06" w:rsidRDefault="00D64194" w14:paraId="6AFAC39E" w14:textId="77777777">
            <w:pPr>
              <w:jc w:val="center"/>
              <w:textAlignment w:val="baseline"/>
              <w:rPr>
                <w:rFonts w:ascii="Segoe UI" w:hAnsi="Segoe UI" w:eastAsia="Times New Roman" w:cs="Segoe UI"/>
                <w:b/>
                <w:bCs/>
                <w:sz w:val="20"/>
                <w:szCs w:val="20"/>
              </w:rPr>
            </w:pPr>
            <w:r w:rsidRPr="00C6580A">
              <w:rPr>
                <w:rFonts w:ascii="Segoe UI" w:hAnsi="Segoe UI" w:eastAsia="Times New Roman" w:cs="Segoe UI"/>
                <w:sz w:val="20"/>
                <w:szCs w:val="20"/>
              </w:rPr>
              <w:t>Submit your CV and Covering letter to</w:t>
            </w:r>
            <w:r w:rsidRPr="00C6580A">
              <w:rPr>
                <w:rFonts w:ascii="Segoe UI" w:hAnsi="Segoe UI" w:eastAsia="Times New Roman" w:cs="Segoe UI"/>
                <w:b/>
                <w:bCs/>
                <w:sz w:val="20"/>
                <w:szCs w:val="20"/>
              </w:rPr>
              <w:t xml:space="preserve"> </w:t>
            </w:r>
            <w:hyperlink w:history="1" r:id="rId11">
              <w:r w:rsidRPr="00C6580A">
                <w:rPr>
                  <w:rStyle w:val="Hyperlink"/>
                  <w:rFonts w:ascii="Segoe UI" w:hAnsi="Segoe UI" w:eastAsia="Times New Roman" w:cs="Segoe UI"/>
                  <w:b/>
                  <w:bCs/>
                  <w:sz w:val="20"/>
                  <w:szCs w:val="20"/>
                </w:rPr>
                <w:t>recruitment@aberdeenfoyer.com</w:t>
              </w:r>
            </w:hyperlink>
          </w:p>
        </w:tc>
      </w:tr>
    </w:tbl>
    <w:p w:rsidR="005236CD" w:rsidP="005236CD" w:rsidRDefault="005236CD" w14:paraId="100D5C6A" w14:textId="77777777">
      <w:pPr>
        <w:spacing w:after="0" w:line="240" w:lineRule="auto"/>
        <w:jc w:val="both"/>
        <w:textAlignment w:val="baseline"/>
        <w:rPr>
          <w:rFonts w:ascii="Segoe UI" w:hAnsi="Segoe UI" w:eastAsia="Times New Roman" w:cs="Segoe UI"/>
          <w:sz w:val="20"/>
          <w:szCs w:val="20"/>
        </w:rPr>
      </w:pPr>
    </w:p>
    <w:p w:rsidRPr="00A11BB2" w:rsidR="52E7E76F" w:rsidP="00A11BB2" w:rsidRDefault="00D64194" w14:paraId="7DA85000" w14:textId="06CEDE26">
      <w:pPr>
        <w:jc w:val="both"/>
        <w:textAlignment w:val="baseline"/>
        <w:rPr>
          <w:rFonts w:ascii="Segoe UI" w:hAnsi="Segoe UI" w:eastAsia="Times New Roman" w:cs="Segoe UI"/>
          <w:b/>
          <w:bCs/>
        </w:rPr>
      </w:pPr>
      <w:r w:rsidRPr="0089566F">
        <w:rPr>
          <w:rFonts w:ascii="Segoe UI" w:hAnsi="Segoe UI" w:eastAsia="Times New Roman" w:cs="Segoe UI"/>
        </w:rPr>
        <w:t>For more information and/or to discuss the role </w:t>
      </w:r>
      <w:r w:rsidRPr="0089566F" w:rsidR="005639ED">
        <w:rPr>
          <w:rFonts w:ascii="Segoe UI" w:hAnsi="Segoe UI" w:eastAsia="Times New Roman" w:cs="Segoe UI"/>
        </w:rPr>
        <w:t xml:space="preserve">in more detail, </w:t>
      </w:r>
      <w:r w:rsidRPr="0089566F">
        <w:rPr>
          <w:rFonts w:ascii="Segoe UI" w:hAnsi="Segoe UI" w:eastAsia="Times New Roman" w:cs="Segoe UI"/>
        </w:rPr>
        <w:t>please contact</w:t>
      </w:r>
      <w:r w:rsidRPr="0089566F" w:rsidR="00531D0D">
        <w:rPr>
          <w:rFonts w:ascii="Segoe UI" w:hAnsi="Segoe UI" w:eastAsia="Times New Roman" w:cs="Segoe UI"/>
          <w:b/>
          <w:bCs/>
        </w:rPr>
        <w:t xml:space="preserve"> </w:t>
      </w:r>
      <w:r w:rsidRPr="0089566F" w:rsidR="00DA368F">
        <w:rPr>
          <w:rFonts w:ascii="Segoe UI" w:hAnsi="Segoe UI" w:eastAsia="Times New Roman" w:cs="Segoe UI"/>
          <w:b/>
          <w:bCs/>
        </w:rPr>
        <w:t>Beth Finnigan</w:t>
      </w:r>
      <w:r w:rsidRPr="0089566F" w:rsidR="00531D0D">
        <w:rPr>
          <w:rFonts w:ascii="Segoe UI" w:hAnsi="Segoe UI" w:eastAsia="Times New Roman" w:cs="Segoe UI"/>
          <w:b/>
          <w:bCs/>
        </w:rPr>
        <w:t xml:space="preserve">, Foyer Futures Team Leader </w:t>
      </w:r>
      <w:r w:rsidRPr="0089566F" w:rsidR="00531D0D">
        <w:rPr>
          <w:rFonts w:ascii="Segoe UI" w:hAnsi="Segoe UI" w:eastAsia="Times New Roman" w:cs="Segoe UI"/>
        </w:rPr>
        <w:t>by emailing her at</w:t>
      </w:r>
      <w:r w:rsidRPr="0089566F" w:rsidR="00531D0D">
        <w:rPr>
          <w:rFonts w:ascii="Segoe UI" w:hAnsi="Segoe UI" w:eastAsia="Times New Roman" w:cs="Segoe UI"/>
          <w:b/>
          <w:bCs/>
        </w:rPr>
        <w:t xml:space="preserve"> </w:t>
      </w:r>
      <w:hyperlink r:id="rId12">
        <w:r w:rsidRPr="0089566F" w:rsidR="00DA368F">
          <w:rPr>
            <w:rStyle w:val="Hyperlink"/>
            <w:rFonts w:ascii="Segoe UI" w:hAnsi="Segoe UI" w:cs="Segoe UI" w:eastAsiaTheme="minorEastAsia"/>
            <w:b/>
            <w:bCs/>
            <w:lang w:val="en-GB"/>
          </w:rPr>
          <w:t>beth.finnigan</w:t>
        </w:r>
        <w:r w:rsidRPr="0089566F">
          <w:rPr>
            <w:rStyle w:val="Hyperlink"/>
            <w:rFonts w:ascii="Segoe UI" w:hAnsi="Segoe UI" w:cs="Segoe UI" w:eastAsiaTheme="minorEastAsia"/>
            <w:b/>
            <w:bCs/>
            <w:lang w:val="en-GB"/>
          </w:rPr>
          <w:t>@aberdeenfoyer.com</w:t>
        </w:r>
      </w:hyperlink>
      <w:r w:rsidRPr="0089566F">
        <w:rPr>
          <w:rFonts w:ascii="Segoe UI" w:hAnsi="Segoe UI" w:eastAsia="Times New Roman" w:cs="Segoe UI"/>
          <w:b/>
          <w:bCs/>
        </w:rPr>
        <w:t> </w:t>
      </w:r>
    </w:p>
    <w:sectPr w:rsidRPr="00A11BB2" w:rsidR="52E7E7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07FF5"/>
    <w:multiLevelType w:val="hybridMultilevel"/>
    <w:tmpl w:val="4628BCFA"/>
    <w:lvl w:ilvl="0" w:tplc="39A4D31E">
      <w:start w:val="1"/>
      <w:numFmt w:val="bullet"/>
      <w:lvlText w:val=""/>
      <w:lvlJc w:val="left"/>
      <w:pPr>
        <w:ind w:left="720" w:hanging="360"/>
      </w:pPr>
      <w:rPr>
        <w:rFonts w:hint="default" w:ascii="Symbol" w:hAnsi="Symbol"/>
      </w:rPr>
    </w:lvl>
    <w:lvl w:ilvl="1" w:tplc="B7884BC4">
      <w:start w:val="1"/>
      <w:numFmt w:val="bullet"/>
      <w:lvlText w:val="o"/>
      <w:lvlJc w:val="left"/>
      <w:pPr>
        <w:ind w:left="1440" w:hanging="360"/>
      </w:pPr>
      <w:rPr>
        <w:rFonts w:hint="default" w:ascii="Courier New" w:hAnsi="Courier New"/>
      </w:rPr>
    </w:lvl>
    <w:lvl w:ilvl="2" w:tplc="1C5092D0">
      <w:start w:val="1"/>
      <w:numFmt w:val="bullet"/>
      <w:lvlText w:val=""/>
      <w:lvlJc w:val="left"/>
      <w:pPr>
        <w:ind w:left="2160" w:hanging="360"/>
      </w:pPr>
      <w:rPr>
        <w:rFonts w:hint="default" w:ascii="Wingdings" w:hAnsi="Wingdings"/>
      </w:rPr>
    </w:lvl>
    <w:lvl w:ilvl="3" w:tplc="BE4AC226">
      <w:start w:val="1"/>
      <w:numFmt w:val="bullet"/>
      <w:lvlText w:val=""/>
      <w:lvlJc w:val="left"/>
      <w:pPr>
        <w:ind w:left="2880" w:hanging="360"/>
      </w:pPr>
      <w:rPr>
        <w:rFonts w:hint="default" w:ascii="Symbol" w:hAnsi="Symbol"/>
      </w:rPr>
    </w:lvl>
    <w:lvl w:ilvl="4" w:tplc="A3EE5FB0">
      <w:start w:val="1"/>
      <w:numFmt w:val="bullet"/>
      <w:lvlText w:val="o"/>
      <w:lvlJc w:val="left"/>
      <w:pPr>
        <w:ind w:left="3600" w:hanging="360"/>
      </w:pPr>
      <w:rPr>
        <w:rFonts w:hint="default" w:ascii="Courier New" w:hAnsi="Courier New"/>
      </w:rPr>
    </w:lvl>
    <w:lvl w:ilvl="5" w:tplc="7750AFA0">
      <w:start w:val="1"/>
      <w:numFmt w:val="bullet"/>
      <w:lvlText w:val=""/>
      <w:lvlJc w:val="left"/>
      <w:pPr>
        <w:ind w:left="4320" w:hanging="360"/>
      </w:pPr>
      <w:rPr>
        <w:rFonts w:hint="default" w:ascii="Wingdings" w:hAnsi="Wingdings"/>
      </w:rPr>
    </w:lvl>
    <w:lvl w:ilvl="6" w:tplc="0A8E3DE0">
      <w:start w:val="1"/>
      <w:numFmt w:val="bullet"/>
      <w:lvlText w:val=""/>
      <w:lvlJc w:val="left"/>
      <w:pPr>
        <w:ind w:left="5040" w:hanging="360"/>
      </w:pPr>
      <w:rPr>
        <w:rFonts w:hint="default" w:ascii="Symbol" w:hAnsi="Symbol"/>
      </w:rPr>
    </w:lvl>
    <w:lvl w:ilvl="7" w:tplc="27D442A2">
      <w:start w:val="1"/>
      <w:numFmt w:val="bullet"/>
      <w:lvlText w:val="o"/>
      <w:lvlJc w:val="left"/>
      <w:pPr>
        <w:ind w:left="5760" w:hanging="360"/>
      </w:pPr>
      <w:rPr>
        <w:rFonts w:hint="default" w:ascii="Courier New" w:hAnsi="Courier New"/>
      </w:rPr>
    </w:lvl>
    <w:lvl w:ilvl="8" w:tplc="D0AAC32C">
      <w:start w:val="1"/>
      <w:numFmt w:val="bullet"/>
      <w:lvlText w:val=""/>
      <w:lvlJc w:val="left"/>
      <w:pPr>
        <w:ind w:left="6480" w:hanging="360"/>
      </w:pPr>
      <w:rPr>
        <w:rFonts w:hint="default" w:ascii="Wingdings" w:hAnsi="Wingdings"/>
      </w:rPr>
    </w:lvl>
  </w:abstractNum>
  <w:abstractNum w:abstractNumId="1" w15:restartNumberingAfterBreak="0">
    <w:nsid w:val="68815CB5"/>
    <w:multiLevelType w:val="hybridMultilevel"/>
    <w:tmpl w:val="C180E006"/>
    <w:lvl w:ilvl="0" w:tplc="F50A34B2">
      <w:start w:val="1"/>
      <w:numFmt w:val="bullet"/>
      <w:lvlText w:val=""/>
      <w:lvlJc w:val="left"/>
      <w:pPr>
        <w:ind w:left="720" w:hanging="360"/>
      </w:pPr>
      <w:rPr>
        <w:rFonts w:hint="default" w:ascii="Symbol" w:hAnsi="Symbol"/>
      </w:rPr>
    </w:lvl>
    <w:lvl w:ilvl="1" w:tplc="DF4E634E">
      <w:start w:val="1"/>
      <w:numFmt w:val="bullet"/>
      <w:lvlText w:val="o"/>
      <w:lvlJc w:val="left"/>
      <w:pPr>
        <w:ind w:left="1440" w:hanging="360"/>
      </w:pPr>
      <w:rPr>
        <w:rFonts w:hint="default" w:ascii="Courier New" w:hAnsi="Courier New"/>
      </w:rPr>
    </w:lvl>
    <w:lvl w:ilvl="2" w:tplc="1884D182">
      <w:start w:val="1"/>
      <w:numFmt w:val="bullet"/>
      <w:lvlText w:val=""/>
      <w:lvlJc w:val="left"/>
      <w:pPr>
        <w:ind w:left="2160" w:hanging="360"/>
      </w:pPr>
      <w:rPr>
        <w:rFonts w:hint="default" w:ascii="Wingdings" w:hAnsi="Wingdings"/>
      </w:rPr>
    </w:lvl>
    <w:lvl w:ilvl="3" w:tplc="EC7853EA">
      <w:start w:val="1"/>
      <w:numFmt w:val="bullet"/>
      <w:lvlText w:val=""/>
      <w:lvlJc w:val="left"/>
      <w:pPr>
        <w:ind w:left="2880" w:hanging="360"/>
      </w:pPr>
      <w:rPr>
        <w:rFonts w:hint="default" w:ascii="Symbol" w:hAnsi="Symbol"/>
      </w:rPr>
    </w:lvl>
    <w:lvl w:ilvl="4" w:tplc="A09AB154">
      <w:start w:val="1"/>
      <w:numFmt w:val="bullet"/>
      <w:lvlText w:val="o"/>
      <w:lvlJc w:val="left"/>
      <w:pPr>
        <w:ind w:left="3600" w:hanging="360"/>
      </w:pPr>
      <w:rPr>
        <w:rFonts w:hint="default" w:ascii="Courier New" w:hAnsi="Courier New"/>
      </w:rPr>
    </w:lvl>
    <w:lvl w:ilvl="5" w:tplc="85220618">
      <w:start w:val="1"/>
      <w:numFmt w:val="bullet"/>
      <w:lvlText w:val=""/>
      <w:lvlJc w:val="left"/>
      <w:pPr>
        <w:ind w:left="4320" w:hanging="360"/>
      </w:pPr>
      <w:rPr>
        <w:rFonts w:hint="default" w:ascii="Wingdings" w:hAnsi="Wingdings"/>
      </w:rPr>
    </w:lvl>
    <w:lvl w:ilvl="6" w:tplc="1BFE4804">
      <w:start w:val="1"/>
      <w:numFmt w:val="bullet"/>
      <w:lvlText w:val=""/>
      <w:lvlJc w:val="left"/>
      <w:pPr>
        <w:ind w:left="5040" w:hanging="360"/>
      </w:pPr>
      <w:rPr>
        <w:rFonts w:hint="default" w:ascii="Symbol" w:hAnsi="Symbol"/>
      </w:rPr>
    </w:lvl>
    <w:lvl w:ilvl="7" w:tplc="31448A52">
      <w:start w:val="1"/>
      <w:numFmt w:val="bullet"/>
      <w:lvlText w:val="o"/>
      <w:lvlJc w:val="left"/>
      <w:pPr>
        <w:ind w:left="5760" w:hanging="360"/>
      </w:pPr>
      <w:rPr>
        <w:rFonts w:hint="default" w:ascii="Courier New" w:hAnsi="Courier New"/>
      </w:rPr>
    </w:lvl>
    <w:lvl w:ilvl="8" w:tplc="F75C2EFA">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217847"/>
    <w:rsid w:val="000014DC"/>
    <w:rsid w:val="00017977"/>
    <w:rsid w:val="00062D3B"/>
    <w:rsid w:val="00071D6D"/>
    <w:rsid w:val="000D316E"/>
    <w:rsid w:val="00112001"/>
    <w:rsid w:val="001B7450"/>
    <w:rsid w:val="0024054C"/>
    <w:rsid w:val="002C1DF7"/>
    <w:rsid w:val="002C505E"/>
    <w:rsid w:val="003061DB"/>
    <w:rsid w:val="003332C5"/>
    <w:rsid w:val="003627FE"/>
    <w:rsid w:val="003634C9"/>
    <w:rsid w:val="00383C9E"/>
    <w:rsid w:val="003D59D8"/>
    <w:rsid w:val="003E2B54"/>
    <w:rsid w:val="003E5C60"/>
    <w:rsid w:val="00404666"/>
    <w:rsid w:val="00424C06"/>
    <w:rsid w:val="004378B5"/>
    <w:rsid w:val="00447FD0"/>
    <w:rsid w:val="0047571A"/>
    <w:rsid w:val="004D5B27"/>
    <w:rsid w:val="004F2D3C"/>
    <w:rsid w:val="005236CD"/>
    <w:rsid w:val="00531D0D"/>
    <w:rsid w:val="00540B16"/>
    <w:rsid w:val="005639ED"/>
    <w:rsid w:val="00583260"/>
    <w:rsid w:val="00583854"/>
    <w:rsid w:val="0059757D"/>
    <w:rsid w:val="005C55BA"/>
    <w:rsid w:val="005F08F3"/>
    <w:rsid w:val="00601554"/>
    <w:rsid w:val="00612EC4"/>
    <w:rsid w:val="006560F5"/>
    <w:rsid w:val="006575F5"/>
    <w:rsid w:val="00661E5B"/>
    <w:rsid w:val="0067534B"/>
    <w:rsid w:val="00683624"/>
    <w:rsid w:val="006A45F0"/>
    <w:rsid w:val="006A58BC"/>
    <w:rsid w:val="007245BA"/>
    <w:rsid w:val="00736F6F"/>
    <w:rsid w:val="00753457"/>
    <w:rsid w:val="00766CA6"/>
    <w:rsid w:val="007742BC"/>
    <w:rsid w:val="00797E25"/>
    <w:rsid w:val="007C6B80"/>
    <w:rsid w:val="00812BF4"/>
    <w:rsid w:val="0083510C"/>
    <w:rsid w:val="0084576E"/>
    <w:rsid w:val="008642B6"/>
    <w:rsid w:val="008708A7"/>
    <w:rsid w:val="0089566F"/>
    <w:rsid w:val="008A082A"/>
    <w:rsid w:val="008A0A77"/>
    <w:rsid w:val="008C4D02"/>
    <w:rsid w:val="00900617"/>
    <w:rsid w:val="00906AE4"/>
    <w:rsid w:val="009173A8"/>
    <w:rsid w:val="00960FDF"/>
    <w:rsid w:val="00982081"/>
    <w:rsid w:val="00984480"/>
    <w:rsid w:val="00984CAD"/>
    <w:rsid w:val="009A3524"/>
    <w:rsid w:val="009A682F"/>
    <w:rsid w:val="009D632F"/>
    <w:rsid w:val="009F5143"/>
    <w:rsid w:val="00A00073"/>
    <w:rsid w:val="00A11BB2"/>
    <w:rsid w:val="00A1203A"/>
    <w:rsid w:val="00A4330C"/>
    <w:rsid w:val="00A4963E"/>
    <w:rsid w:val="00A54743"/>
    <w:rsid w:val="00A66044"/>
    <w:rsid w:val="00AB79E1"/>
    <w:rsid w:val="00AD6F7B"/>
    <w:rsid w:val="00B5716F"/>
    <w:rsid w:val="00B5795F"/>
    <w:rsid w:val="00B75963"/>
    <w:rsid w:val="00B90378"/>
    <w:rsid w:val="00BD6AB1"/>
    <w:rsid w:val="00C138BD"/>
    <w:rsid w:val="00C23A5F"/>
    <w:rsid w:val="00C31D59"/>
    <w:rsid w:val="00C57805"/>
    <w:rsid w:val="00C62A96"/>
    <w:rsid w:val="00C6580A"/>
    <w:rsid w:val="00C65CAC"/>
    <w:rsid w:val="00C67559"/>
    <w:rsid w:val="00C97262"/>
    <w:rsid w:val="00CD6014"/>
    <w:rsid w:val="00CE09F9"/>
    <w:rsid w:val="00D11A9C"/>
    <w:rsid w:val="00D5730A"/>
    <w:rsid w:val="00D57DE7"/>
    <w:rsid w:val="00D600BD"/>
    <w:rsid w:val="00D64194"/>
    <w:rsid w:val="00D80F97"/>
    <w:rsid w:val="00D9357A"/>
    <w:rsid w:val="00DA368F"/>
    <w:rsid w:val="00DA4D8C"/>
    <w:rsid w:val="00DA710E"/>
    <w:rsid w:val="00DD008E"/>
    <w:rsid w:val="00E04F5A"/>
    <w:rsid w:val="00E81C69"/>
    <w:rsid w:val="00EC6E03"/>
    <w:rsid w:val="00EE40F5"/>
    <w:rsid w:val="00F12347"/>
    <w:rsid w:val="00F178E3"/>
    <w:rsid w:val="00F25EEC"/>
    <w:rsid w:val="00F31089"/>
    <w:rsid w:val="00F82A3A"/>
    <w:rsid w:val="00F8359F"/>
    <w:rsid w:val="00F87301"/>
    <w:rsid w:val="00F92E3C"/>
    <w:rsid w:val="00FD4FD5"/>
    <w:rsid w:val="00FE4FD5"/>
    <w:rsid w:val="00FF644A"/>
    <w:rsid w:val="011078F5"/>
    <w:rsid w:val="0148B2A7"/>
    <w:rsid w:val="016162EA"/>
    <w:rsid w:val="021345F0"/>
    <w:rsid w:val="021DC603"/>
    <w:rsid w:val="042AB5C9"/>
    <w:rsid w:val="04338E6D"/>
    <w:rsid w:val="044C83E9"/>
    <w:rsid w:val="0454CB56"/>
    <w:rsid w:val="047D6C05"/>
    <w:rsid w:val="05CF5ECE"/>
    <w:rsid w:val="0605B9BD"/>
    <w:rsid w:val="0676FCA1"/>
    <w:rsid w:val="067D5D04"/>
    <w:rsid w:val="069B0563"/>
    <w:rsid w:val="06BFC2CC"/>
    <w:rsid w:val="079F8B3F"/>
    <w:rsid w:val="07AFAFAD"/>
    <w:rsid w:val="07D52265"/>
    <w:rsid w:val="08335B7E"/>
    <w:rsid w:val="087385FD"/>
    <w:rsid w:val="087C8E8D"/>
    <w:rsid w:val="08C94E7C"/>
    <w:rsid w:val="0906FF90"/>
    <w:rsid w:val="097C6B86"/>
    <w:rsid w:val="0A1B8CB0"/>
    <w:rsid w:val="0A873DBB"/>
    <w:rsid w:val="0AA2CFF1"/>
    <w:rsid w:val="0B0C7874"/>
    <w:rsid w:val="0B196D1C"/>
    <w:rsid w:val="0B60FAEC"/>
    <w:rsid w:val="0BBCA786"/>
    <w:rsid w:val="0C2793F6"/>
    <w:rsid w:val="0D00B054"/>
    <w:rsid w:val="0D0F4652"/>
    <w:rsid w:val="0D2FCC32"/>
    <w:rsid w:val="0D9C0BDA"/>
    <w:rsid w:val="0E54608B"/>
    <w:rsid w:val="0E875EB7"/>
    <w:rsid w:val="0EEBD011"/>
    <w:rsid w:val="1015D576"/>
    <w:rsid w:val="108EE031"/>
    <w:rsid w:val="10B6C903"/>
    <w:rsid w:val="10C2339B"/>
    <w:rsid w:val="10E93740"/>
    <w:rsid w:val="115D1442"/>
    <w:rsid w:val="118BDC5F"/>
    <w:rsid w:val="11F484A2"/>
    <w:rsid w:val="1292C13E"/>
    <w:rsid w:val="1292C46A"/>
    <w:rsid w:val="13029458"/>
    <w:rsid w:val="13422A0D"/>
    <w:rsid w:val="137B5895"/>
    <w:rsid w:val="1385BF36"/>
    <w:rsid w:val="13C91265"/>
    <w:rsid w:val="13F7C3D5"/>
    <w:rsid w:val="1420D802"/>
    <w:rsid w:val="1440FC64"/>
    <w:rsid w:val="1447CACC"/>
    <w:rsid w:val="145E14AC"/>
    <w:rsid w:val="149E64B9"/>
    <w:rsid w:val="14AD7697"/>
    <w:rsid w:val="14C1C034"/>
    <w:rsid w:val="14F680D2"/>
    <w:rsid w:val="150928FF"/>
    <w:rsid w:val="158DF562"/>
    <w:rsid w:val="15BCADBC"/>
    <w:rsid w:val="16115C21"/>
    <w:rsid w:val="16456298"/>
    <w:rsid w:val="16A7929A"/>
    <w:rsid w:val="1720DA8E"/>
    <w:rsid w:val="17682A9C"/>
    <w:rsid w:val="17B4AEA2"/>
    <w:rsid w:val="180C03B8"/>
    <w:rsid w:val="18C6D4F1"/>
    <w:rsid w:val="18E72F37"/>
    <w:rsid w:val="1912348B"/>
    <w:rsid w:val="1923C6EF"/>
    <w:rsid w:val="1942CD6C"/>
    <w:rsid w:val="1C4D64F5"/>
    <w:rsid w:val="1C78F91B"/>
    <w:rsid w:val="1C7D1D4A"/>
    <w:rsid w:val="1CCEA51B"/>
    <w:rsid w:val="1CF125BD"/>
    <w:rsid w:val="209A51A6"/>
    <w:rsid w:val="210BBF11"/>
    <w:rsid w:val="22719280"/>
    <w:rsid w:val="23ABD78B"/>
    <w:rsid w:val="240D62E1"/>
    <w:rsid w:val="247E524A"/>
    <w:rsid w:val="2489129B"/>
    <w:rsid w:val="248A942C"/>
    <w:rsid w:val="24D84330"/>
    <w:rsid w:val="24F39712"/>
    <w:rsid w:val="25A7F1EF"/>
    <w:rsid w:val="2626BAA1"/>
    <w:rsid w:val="264B2C83"/>
    <w:rsid w:val="2662395B"/>
    <w:rsid w:val="26AD66C3"/>
    <w:rsid w:val="26B6BB07"/>
    <w:rsid w:val="26D640F8"/>
    <w:rsid w:val="27D0AB31"/>
    <w:rsid w:val="27EE207A"/>
    <w:rsid w:val="289AC90C"/>
    <w:rsid w:val="28D42094"/>
    <w:rsid w:val="29016220"/>
    <w:rsid w:val="292270F4"/>
    <w:rsid w:val="29E41C4F"/>
    <w:rsid w:val="2A62943C"/>
    <w:rsid w:val="2B18900E"/>
    <w:rsid w:val="2B41C00F"/>
    <w:rsid w:val="2BB3CC16"/>
    <w:rsid w:val="2CBE7C31"/>
    <w:rsid w:val="2D1E1C87"/>
    <w:rsid w:val="2D6B0C6D"/>
    <w:rsid w:val="2D78AD6D"/>
    <w:rsid w:val="2E852F87"/>
    <w:rsid w:val="2F6ACC75"/>
    <w:rsid w:val="2F6B60C0"/>
    <w:rsid w:val="2F76D79C"/>
    <w:rsid w:val="2FB79C33"/>
    <w:rsid w:val="318D04AD"/>
    <w:rsid w:val="326180FE"/>
    <w:rsid w:val="32EBAF0B"/>
    <w:rsid w:val="32F38E35"/>
    <w:rsid w:val="332937F3"/>
    <w:rsid w:val="33BE0296"/>
    <w:rsid w:val="33E88D20"/>
    <w:rsid w:val="343DEB1D"/>
    <w:rsid w:val="346F0C9A"/>
    <w:rsid w:val="350D194C"/>
    <w:rsid w:val="359F0B8E"/>
    <w:rsid w:val="3611949C"/>
    <w:rsid w:val="36CE81A3"/>
    <w:rsid w:val="36F861AF"/>
    <w:rsid w:val="373CDB51"/>
    <w:rsid w:val="37629D5E"/>
    <w:rsid w:val="37E850A5"/>
    <w:rsid w:val="3962CFB9"/>
    <w:rsid w:val="3A63C85B"/>
    <w:rsid w:val="3B242A0B"/>
    <w:rsid w:val="3B2CC108"/>
    <w:rsid w:val="3BB1A3D7"/>
    <w:rsid w:val="3C7C50BE"/>
    <w:rsid w:val="3D07B924"/>
    <w:rsid w:val="3D682F0A"/>
    <w:rsid w:val="3E5BCACD"/>
    <w:rsid w:val="3EC6AEDD"/>
    <w:rsid w:val="3F3AA37E"/>
    <w:rsid w:val="3FD54EEE"/>
    <w:rsid w:val="4022A6A1"/>
    <w:rsid w:val="4048B81D"/>
    <w:rsid w:val="40B135FE"/>
    <w:rsid w:val="40EB07D3"/>
    <w:rsid w:val="41450769"/>
    <w:rsid w:val="4158311C"/>
    <w:rsid w:val="416DE19E"/>
    <w:rsid w:val="418C5BDC"/>
    <w:rsid w:val="41CC38FB"/>
    <w:rsid w:val="41E90D3A"/>
    <w:rsid w:val="41F9953F"/>
    <w:rsid w:val="4200CB84"/>
    <w:rsid w:val="42180747"/>
    <w:rsid w:val="4258B094"/>
    <w:rsid w:val="42684BD7"/>
    <w:rsid w:val="4275AA14"/>
    <w:rsid w:val="42A777A8"/>
    <w:rsid w:val="42B57B1C"/>
    <w:rsid w:val="42F9DC36"/>
    <w:rsid w:val="4348644D"/>
    <w:rsid w:val="435CBC14"/>
    <w:rsid w:val="43839C53"/>
    <w:rsid w:val="447BBCF5"/>
    <w:rsid w:val="4484E472"/>
    <w:rsid w:val="44F253C1"/>
    <w:rsid w:val="4504291B"/>
    <w:rsid w:val="4517187B"/>
    <w:rsid w:val="46597AE8"/>
    <w:rsid w:val="46B21AA3"/>
    <w:rsid w:val="46F8B9EA"/>
    <w:rsid w:val="470DCF16"/>
    <w:rsid w:val="47C736B4"/>
    <w:rsid w:val="47EE4FE8"/>
    <w:rsid w:val="49A59AE9"/>
    <w:rsid w:val="49CE8DD1"/>
    <w:rsid w:val="4A1B4927"/>
    <w:rsid w:val="4B36ABDF"/>
    <w:rsid w:val="4B9BE4A3"/>
    <w:rsid w:val="4BA16E12"/>
    <w:rsid w:val="4BF3B256"/>
    <w:rsid w:val="4C3675E0"/>
    <w:rsid w:val="4CD9F885"/>
    <w:rsid w:val="4CE4717F"/>
    <w:rsid w:val="4D217847"/>
    <w:rsid w:val="4D2C43E8"/>
    <w:rsid w:val="4E13E0EF"/>
    <w:rsid w:val="4E504D04"/>
    <w:rsid w:val="4F106FF7"/>
    <w:rsid w:val="4F1E55BD"/>
    <w:rsid w:val="4F644F43"/>
    <w:rsid w:val="4FA1FB01"/>
    <w:rsid w:val="4FFD8CB3"/>
    <w:rsid w:val="503D5768"/>
    <w:rsid w:val="50ECD28D"/>
    <w:rsid w:val="51811C39"/>
    <w:rsid w:val="51ADA2A3"/>
    <w:rsid w:val="51B17CDF"/>
    <w:rsid w:val="51E965FD"/>
    <w:rsid w:val="52085F43"/>
    <w:rsid w:val="525BF463"/>
    <w:rsid w:val="529D524C"/>
    <w:rsid w:val="52AF74F2"/>
    <w:rsid w:val="52E7E76F"/>
    <w:rsid w:val="52F6105E"/>
    <w:rsid w:val="539F0C02"/>
    <w:rsid w:val="53DBCDAA"/>
    <w:rsid w:val="54240738"/>
    <w:rsid w:val="54FAF9E2"/>
    <w:rsid w:val="556861AC"/>
    <w:rsid w:val="55779E0B"/>
    <w:rsid w:val="55A69623"/>
    <w:rsid w:val="55AFA550"/>
    <w:rsid w:val="56237D0D"/>
    <w:rsid w:val="5686AA13"/>
    <w:rsid w:val="56C6C845"/>
    <w:rsid w:val="56FE1CD7"/>
    <w:rsid w:val="5770C36F"/>
    <w:rsid w:val="57FB3472"/>
    <w:rsid w:val="583D4844"/>
    <w:rsid w:val="58A3D632"/>
    <w:rsid w:val="59A4F55E"/>
    <w:rsid w:val="5A1616AD"/>
    <w:rsid w:val="5A2AD77D"/>
    <w:rsid w:val="5A33D9A0"/>
    <w:rsid w:val="5A7D57EF"/>
    <w:rsid w:val="5B51228E"/>
    <w:rsid w:val="5B7129E6"/>
    <w:rsid w:val="5B9A646F"/>
    <w:rsid w:val="5BA4016E"/>
    <w:rsid w:val="5BC99F4A"/>
    <w:rsid w:val="5C2B0C35"/>
    <w:rsid w:val="5C2BC192"/>
    <w:rsid w:val="5C72C2BE"/>
    <w:rsid w:val="5CA5CB60"/>
    <w:rsid w:val="5CCADA31"/>
    <w:rsid w:val="5CD47999"/>
    <w:rsid w:val="5D2214D4"/>
    <w:rsid w:val="5DE6556D"/>
    <w:rsid w:val="5E40B08B"/>
    <w:rsid w:val="5EE7E029"/>
    <w:rsid w:val="5FC619FC"/>
    <w:rsid w:val="605AF8D9"/>
    <w:rsid w:val="60E7D2D8"/>
    <w:rsid w:val="61314C7E"/>
    <w:rsid w:val="614FBCC6"/>
    <w:rsid w:val="61F6C93A"/>
    <w:rsid w:val="62290C51"/>
    <w:rsid w:val="6279D85C"/>
    <w:rsid w:val="627CB14E"/>
    <w:rsid w:val="62F4E4A5"/>
    <w:rsid w:val="630081BB"/>
    <w:rsid w:val="631421AE"/>
    <w:rsid w:val="633067AD"/>
    <w:rsid w:val="63F82FB3"/>
    <w:rsid w:val="642AAF0D"/>
    <w:rsid w:val="64332B55"/>
    <w:rsid w:val="646354EB"/>
    <w:rsid w:val="64EDFE58"/>
    <w:rsid w:val="65B0956F"/>
    <w:rsid w:val="65D1EE7B"/>
    <w:rsid w:val="668CF66D"/>
    <w:rsid w:val="66C7E4A6"/>
    <w:rsid w:val="67A6F6E9"/>
    <w:rsid w:val="68C591F2"/>
    <w:rsid w:val="6BC6A9B3"/>
    <w:rsid w:val="6C63F7CB"/>
    <w:rsid w:val="6CF006B7"/>
    <w:rsid w:val="6DE4EDE6"/>
    <w:rsid w:val="6E2E26A0"/>
    <w:rsid w:val="6E8173F7"/>
    <w:rsid w:val="6F250117"/>
    <w:rsid w:val="6F8143DB"/>
    <w:rsid w:val="70C91789"/>
    <w:rsid w:val="71390C5A"/>
    <w:rsid w:val="714C9F05"/>
    <w:rsid w:val="72086415"/>
    <w:rsid w:val="72D3A104"/>
    <w:rsid w:val="72E86F66"/>
    <w:rsid w:val="732A4D88"/>
    <w:rsid w:val="7391515B"/>
    <w:rsid w:val="73AB5D68"/>
    <w:rsid w:val="7547F25D"/>
    <w:rsid w:val="75802E51"/>
    <w:rsid w:val="758EA7BD"/>
    <w:rsid w:val="75EAC499"/>
    <w:rsid w:val="769B1E0A"/>
    <w:rsid w:val="77184B21"/>
    <w:rsid w:val="772D6C98"/>
    <w:rsid w:val="7758582D"/>
    <w:rsid w:val="777486FB"/>
    <w:rsid w:val="77997E25"/>
    <w:rsid w:val="7A742192"/>
    <w:rsid w:val="7AD97122"/>
    <w:rsid w:val="7ADC1C3A"/>
    <w:rsid w:val="7B7E42DB"/>
    <w:rsid w:val="7BBF98F9"/>
    <w:rsid w:val="7CE3E3F2"/>
    <w:rsid w:val="7D59931B"/>
    <w:rsid w:val="7DEE60A0"/>
    <w:rsid w:val="7DFB11B0"/>
    <w:rsid w:val="7E4045C8"/>
    <w:rsid w:val="7E8FD059"/>
    <w:rsid w:val="7EA42AB0"/>
    <w:rsid w:val="7EE5CC13"/>
    <w:rsid w:val="7EEEC9B2"/>
    <w:rsid w:val="7F4792B5"/>
    <w:rsid w:val="7FE4B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CAFF"/>
  <w15:chartTrackingRefBased/>
  <w15:docId w15:val="{6EB89DE8-31C8-472D-B8A2-D0948E3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3D59D8"/>
    <w:rPr>
      <w:sz w:val="16"/>
      <w:szCs w:val="16"/>
    </w:rPr>
  </w:style>
  <w:style w:type="paragraph" w:styleId="CommentText">
    <w:name w:val="annotation text"/>
    <w:basedOn w:val="Normal"/>
    <w:link w:val="CommentTextChar"/>
    <w:uiPriority w:val="99"/>
    <w:semiHidden/>
    <w:unhideWhenUsed/>
    <w:rsid w:val="003D59D8"/>
    <w:pPr>
      <w:spacing w:line="240" w:lineRule="auto"/>
    </w:pPr>
    <w:rPr>
      <w:sz w:val="20"/>
      <w:szCs w:val="20"/>
    </w:rPr>
  </w:style>
  <w:style w:type="character" w:styleId="CommentTextChar" w:customStyle="1">
    <w:name w:val="Comment Text Char"/>
    <w:basedOn w:val="DefaultParagraphFont"/>
    <w:link w:val="CommentText"/>
    <w:uiPriority w:val="99"/>
    <w:semiHidden/>
    <w:rsid w:val="003D59D8"/>
    <w:rPr>
      <w:sz w:val="20"/>
      <w:szCs w:val="20"/>
    </w:rPr>
  </w:style>
  <w:style w:type="paragraph" w:styleId="CommentSubject">
    <w:name w:val="annotation subject"/>
    <w:basedOn w:val="CommentText"/>
    <w:next w:val="CommentText"/>
    <w:link w:val="CommentSubjectChar"/>
    <w:uiPriority w:val="99"/>
    <w:semiHidden/>
    <w:unhideWhenUsed/>
    <w:rsid w:val="003D59D8"/>
    <w:rPr>
      <w:b/>
      <w:bCs/>
    </w:rPr>
  </w:style>
  <w:style w:type="character" w:styleId="CommentSubjectChar" w:customStyle="1">
    <w:name w:val="Comment Subject Char"/>
    <w:basedOn w:val="CommentTextChar"/>
    <w:link w:val="CommentSubject"/>
    <w:uiPriority w:val="99"/>
    <w:semiHidden/>
    <w:rsid w:val="003D59D8"/>
    <w:rPr>
      <w:b/>
      <w:bCs/>
      <w:sz w:val="20"/>
      <w:szCs w:val="20"/>
    </w:rPr>
  </w:style>
  <w:style w:type="paragraph" w:styleId="BalloonText">
    <w:name w:val="Balloon Text"/>
    <w:basedOn w:val="Normal"/>
    <w:link w:val="BalloonTextChar"/>
    <w:uiPriority w:val="99"/>
    <w:semiHidden/>
    <w:unhideWhenUsed/>
    <w:rsid w:val="003D59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59D8"/>
    <w:rPr>
      <w:rFonts w:ascii="Segoe UI" w:hAnsi="Segoe UI" w:cs="Segoe UI"/>
      <w:sz w:val="18"/>
      <w:szCs w:val="18"/>
    </w:rPr>
  </w:style>
  <w:style w:type="character" w:styleId="normaltextrun" w:customStyle="1">
    <w:name w:val="normaltextrun"/>
    <w:basedOn w:val="DefaultParagraphFont"/>
    <w:rsid w:val="00D64194"/>
  </w:style>
  <w:style w:type="character" w:styleId="UnresolvedMention">
    <w:name w:val="Unresolved Mention"/>
    <w:basedOn w:val="DefaultParagraphFont"/>
    <w:uiPriority w:val="99"/>
    <w:semiHidden/>
    <w:unhideWhenUsed/>
    <w:rsid w:val="00C65CAC"/>
    <w:rPr>
      <w:color w:val="605E5C"/>
      <w:shd w:val="clear" w:color="auto" w:fill="E1DFDD"/>
    </w:rPr>
  </w:style>
  <w:style w:type="character" w:styleId="Strong">
    <w:name w:val="Strong"/>
    <w:basedOn w:val="DefaultParagraphFont"/>
    <w:uiPriority w:val="22"/>
    <w:qFormat/>
    <w:rsid w:val="00984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erdeenfoyer.com"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eth.finnigan@aberdeenfoyer.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aberdeenfoyer.com" TargetMode="External" Id="rId11" /><Relationship Type="http://schemas.openxmlformats.org/officeDocument/2006/relationships/styles" Target="styles.xml" Id="rId5" /><Relationship Type="http://schemas.openxmlformats.org/officeDocument/2006/relationships/hyperlink" Target="mailto:Recruitment@aberdeenfoyer.com" TargetMode="External" Id="rId10" /><Relationship Type="http://schemas.openxmlformats.org/officeDocument/2006/relationships/numbering" Target="numbering.xml" Id="rId4" /><Relationship Type="http://schemas.openxmlformats.org/officeDocument/2006/relationships/image" Target="media/image1.jp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Bryan MacKay</DisplayName>
        <AccountId>16</AccountId>
        <AccountType/>
      </UserInfo>
      <UserInfo>
        <DisplayName>Alexis Malcolmson</DisplayName>
        <AccountId>219</AccountId>
        <AccountType/>
      </UserInfo>
      <UserInfo>
        <DisplayName>Katie Summers</DisplayName>
        <AccountId>220</AccountId>
        <AccountType/>
      </UserInfo>
      <UserInfo>
        <DisplayName>Leona McDermid</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3" ma:contentTypeDescription="Create a new document." ma:contentTypeScope="" ma:versionID="c992cea3c32465501c8827b5153d36a9">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b545993c26c534b786a307e1f2134e80"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E93BD-2E14-42C6-8C06-8F69DEC2360E}">
  <ds:schemaRefs>
    <ds:schemaRef ds:uri="http://schemas.microsoft.com/sharepoint/v3/contenttype/forms"/>
  </ds:schemaRefs>
</ds:datastoreItem>
</file>

<file path=customXml/itemProps2.xml><?xml version="1.0" encoding="utf-8"?>
<ds:datastoreItem xmlns:ds="http://schemas.openxmlformats.org/officeDocument/2006/customXml" ds:itemID="{9A4E6AE1-3455-486E-B589-648BFD2B0961}">
  <ds:schemaRefs>
    <ds:schemaRef ds:uri="http://schemas.microsoft.com/office/2006/metadata/properties"/>
    <ds:schemaRef ds:uri="http://schemas.microsoft.com/office/infopath/2007/PartnerControls"/>
    <ds:schemaRef ds:uri="ef0bef0d-e84d-4a4d-936c-a28696205aa8"/>
  </ds:schemaRefs>
</ds:datastoreItem>
</file>

<file path=customXml/itemProps3.xml><?xml version="1.0" encoding="utf-8"?>
<ds:datastoreItem xmlns:ds="http://schemas.openxmlformats.org/officeDocument/2006/customXml" ds:itemID="{1B958839-D17B-4B71-98DF-42BDBFCE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MacKay</dc:creator>
  <keywords/>
  <dc:description/>
  <lastModifiedBy>Sarah Hartless</lastModifiedBy>
  <revision>103</revision>
  <dcterms:created xsi:type="dcterms:W3CDTF">2021-12-10T17:34:00.0000000Z</dcterms:created>
  <dcterms:modified xsi:type="dcterms:W3CDTF">2022-01-18T15:49:43.8220222Z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Order">
    <vt:r8>57509700</vt:r8>
  </property>
  <property fmtid="{D5CDD505-2E9C-101B-9397-08002B2CF9AE}" pid="4" name="ComplianceAssetId">
    <vt:lpwstr/>
  </property>
</Properties>
</file>